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F1" w:rsidRDefault="005264F1">
      <w:pPr>
        <w:pStyle w:val="a3"/>
        <w:rPr>
          <w:sz w:val="20"/>
        </w:rPr>
      </w:pPr>
    </w:p>
    <w:p w:rsidR="005264F1" w:rsidRPr="00F22CD1" w:rsidRDefault="00CF7D95">
      <w:pPr>
        <w:spacing w:before="225" w:line="244" w:lineRule="auto"/>
        <w:ind w:left="1365" w:right="2029"/>
        <w:jc w:val="center"/>
        <w:rPr>
          <w:sz w:val="28"/>
          <w:szCs w:val="28"/>
        </w:rPr>
      </w:pPr>
      <w:r w:rsidRPr="00F22CD1">
        <w:rPr>
          <w:color w:val="131313"/>
          <w:sz w:val="28"/>
          <w:szCs w:val="28"/>
        </w:rPr>
        <w:t xml:space="preserve">Государственное </w:t>
      </w:r>
      <w:r w:rsidRPr="00F22CD1">
        <w:rPr>
          <w:color w:val="161616"/>
          <w:sz w:val="28"/>
          <w:szCs w:val="28"/>
        </w:rPr>
        <w:t xml:space="preserve">бюджетное </w:t>
      </w:r>
      <w:r w:rsidRPr="00F22CD1">
        <w:rPr>
          <w:sz w:val="28"/>
          <w:szCs w:val="28"/>
        </w:rPr>
        <w:t xml:space="preserve">профессиональное </w:t>
      </w:r>
      <w:r w:rsidRPr="00F22CD1">
        <w:rPr>
          <w:color w:val="151515"/>
          <w:sz w:val="28"/>
          <w:szCs w:val="28"/>
        </w:rPr>
        <w:t xml:space="preserve">образовательное </w:t>
      </w:r>
      <w:r w:rsidRPr="00F22CD1">
        <w:rPr>
          <w:color w:val="232323"/>
          <w:sz w:val="28"/>
          <w:szCs w:val="28"/>
        </w:rPr>
        <w:t xml:space="preserve">учреждение Иркутской </w:t>
      </w:r>
      <w:r w:rsidRPr="00F22CD1">
        <w:rPr>
          <w:color w:val="181818"/>
          <w:sz w:val="28"/>
          <w:szCs w:val="28"/>
        </w:rPr>
        <w:t>области</w:t>
      </w:r>
    </w:p>
    <w:p w:rsidR="005264F1" w:rsidRPr="00F22CD1" w:rsidRDefault="00CF7D95">
      <w:pPr>
        <w:spacing w:line="312" w:lineRule="exact"/>
        <w:ind w:left="1365" w:right="2012"/>
        <w:jc w:val="center"/>
        <w:rPr>
          <w:sz w:val="28"/>
          <w:szCs w:val="28"/>
        </w:rPr>
      </w:pPr>
      <w:r w:rsidRPr="00F22CD1">
        <w:rPr>
          <w:color w:val="1A1A1A"/>
          <w:sz w:val="28"/>
          <w:szCs w:val="28"/>
        </w:rPr>
        <w:t>«</w:t>
      </w:r>
      <w:r w:rsidR="0086403B" w:rsidRPr="00F22CD1">
        <w:rPr>
          <w:color w:val="1A1A1A"/>
          <w:sz w:val="28"/>
          <w:szCs w:val="28"/>
        </w:rPr>
        <w:t>Химико-технологический техникум г</w:t>
      </w:r>
      <w:proofErr w:type="gramStart"/>
      <w:r w:rsidR="0086403B" w:rsidRPr="00F22CD1">
        <w:rPr>
          <w:color w:val="1A1A1A"/>
          <w:sz w:val="28"/>
          <w:szCs w:val="28"/>
        </w:rPr>
        <w:t>.С</w:t>
      </w:r>
      <w:proofErr w:type="gramEnd"/>
      <w:r w:rsidR="0086403B" w:rsidRPr="00F22CD1">
        <w:rPr>
          <w:color w:val="1A1A1A"/>
          <w:sz w:val="28"/>
          <w:szCs w:val="28"/>
        </w:rPr>
        <w:t>аянска</w:t>
      </w:r>
      <w:r w:rsidRPr="00F22CD1">
        <w:rPr>
          <w:color w:val="212121"/>
          <w:sz w:val="28"/>
          <w:szCs w:val="28"/>
        </w:rPr>
        <w:t>»</w:t>
      </w:r>
    </w:p>
    <w:p w:rsidR="005264F1" w:rsidRPr="00F22CD1" w:rsidRDefault="00F22CD1">
      <w:pPr>
        <w:spacing w:line="326" w:lineRule="exact"/>
        <w:ind w:left="1365" w:right="2018"/>
        <w:jc w:val="center"/>
        <w:rPr>
          <w:sz w:val="28"/>
          <w:szCs w:val="28"/>
        </w:rPr>
      </w:pPr>
      <w:r w:rsidRPr="00F22CD1">
        <w:rPr>
          <w:noProof/>
          <w:color w:val="2A2A2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3810</wp:posOffset>
            </wp:positionV>
            <wp:extent cx="3326765" cy="1690370"/>
            <wp:effectExtent l="19050" t="0" r="6985" b="0"/>
            <wp:wrapNone/>
            <wp:docPr id="1" name="Рисунок 0" descr="IMG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D95" w:rsidRPr="00F22CD1">
        <w:rPr>
          <w:color w:val="2A2A2A"/>
          <w:sz w:val="28"/>
          <w:szCs w:val="28"/>
        </w:rPr>
        <w:t>(</w:t>
      </w:r>
      <w:r w:rsidR="0086403B" w:rsidRPr="00F22CD1">
        <w:rPr>
          <w:color w:val="2A2A2A"/>
          <w:sz w:val="28"/>
          <w:szCs w:val="28"/>
        </w:rPr>
        <w:t>ГБПОУ ХТТ г</w:t>
      </w:r>
      <w:proofErr w:type="gramStart"/>
      <w:r w:rsidR="0086403B" w:rsidRPr="00F22CD1">
        <w:rPr>
          <w:color w:val="2A2A2A"/>
          <w:sz w:val="28"/>
          <w:szCs w:val="28"/>
        </w:rPr>
        <w:t>.С</w:t>
      </w:r>
      <w:proofErr w:type="gramEnd"/>
      <w:r w:rsidR="0086403B" w:rsidRPr="00F22CD1">
        <w:rPr>
          <w:color w:val="2A2A2A"/>
          <w:sz w:val="28"/>
          <w:szCs w:val="28"/>
        </w:rPr>
        <w:t>аянска</w:t>
      </w:r>
      <w:r w:rsidR="00CF7D95" w:rsidRPr="00F22CD1">
        <w:rPr>
          <w:color w:val="383838"/>
          <w:sz w:val="28"/>
          <w:szCs w:val="28"/>
        </w:rPr>
        <w:t>)</w:t>
      </w:r>
    </w:p>
    <w:p w:rsidR="0086403B" w:rsidRPr="00F22CD1" w:rsidRDefault="0086403B" w:rsidP="0086403B">
      <w:pPr>
        <w:pStyle w:val="a3"/>
        <w:jc w:val="right"/>
        <w:rPr>
          <w:rFonts w:ascii="Cambria"/>
          <w:sz w:val="32"/>
        </w:rPr>
      </w:pPr>
      <w:r w:rsidRPr="00F22CD1">
        <w:rPr>
          <w:rFonts w:ascii="Cambria"/>
          <w:sz w:val="32"/>
        </w:rPr>
        <w:t xml:space="preserve"> </w:t>
      </w:r>
    </w:p>
    <w:p w:rsidR="005264F1" w:rsidRPr="00F22CD1" w:rsidRDefault="0086403B" w:rsidP="0086403B">
      <w:pPr>
        <w:pStyle w:val="a3"/>
        <w:jc w:val="right"/>
        <w:rPr>
          <w:rFonts w:ascii="Cambria"/>
          <w:sz w:val="24"/>
          <w:szCs w:val="24"/>
        </w:rPr>
      </w:pPr>
      <w:r w:rsidRPr="00F22CD1">
        <w:rPr>
          <w:rFonts w:ascii="Cambria"/>
          <w:sz w:val="32"/>
        </w:rPr>
        <w:t xml:space="preserve"> </w:t>
      </w:r>
      <w:r w:rsidRPr="00F22CD1">
        <w:rPr>
          <w:rFonts w:ascii="Cambria"/>
          <w:sz w:val="24"/>
          <w:szCs w:val="24"/>
        </w:rPr>
        <w:t>УТВЕРЖДАЮ</w:t>
      </w:r>
      <w:r w:rsidRPr="00F22CD1">
        <w:rPr>
          <w:rFonts w:ascii="Cambria"/>
          <w:sz w:val="24"/>
          <w:szCs w:val="24"/>
        </w:rPr>
        <w:t xml:space="preserve"> </w:t>
      </w:r>
      <w:r w:rsidRPr="00F22CD1">
        <w:rPr>
          <w:rFonts w:ascii="Cambria"/>
          <w:sz w:val="24"/>
          <w:szCs w:val="24"/>
        </w:rPr>
        <w:t>Директор</w:t>
      </w:r>
      <w:r w:rsidRPr="00F22CD1">
        <w:rPr>
          <w:rFonts w:ascii="Cambria"/>
          <w:sz w:val="24"/>
          <w:szCs w:val="24"/>
        </w:rPr>
        <w:t xml:space="preserve"> </w:t>
      </w:r>
      <w:r w:rsidRPr="00F22CD1">
        <w:rPr>
          <w:rFonts w:ascii="Cambria"/>
          <w:sz w:val="24"/>
          <w:szCs w:val="24"/>
        </w:rPr>
        <w:t>ГБПОУ</w:t>
      </w:r>
      <w:r w:rsidRPr="00F22CD1">
        <w:rPr>
          <w:rFonts w:ascii="Cambria"/>
          <w:sz w:val="24"/>
          <w:szCs w:val="24"/>
        </w:rPr>
        <w:t xml:space="preserve"> </w:t>
      </w:r>
      <w:r w:rsidRPr="00F22CD1">
        <w:rPr>
          <w:rFonts w:ascii="Cambria"/>
          <w:sz w:val="24"/>
          <w:szCs w:val="24"/>
        </w:rPr>
        <w:t>ХТТ</w:t>
      </w:r>
      <w:r w:rsidRPr="00F22CD1">
        <w:rPr>
          <w:rFonts w:ascii="Cambria"/>
          <w:sz w:val="24"/>
          <w:szCs w:val="24"/>
        </w:rPr>
        <w:t xml:space="preserve"> </w:t>
      </w:r>
      <w:r w:rsidRPr="00F22CD1">
        <w:rPr>
          <w:rFonts w:ascii="Cambria"/>
          <w:sz w:val="24"/>
          <w:szCs w:val="24"/>
        </w:rPr>
        <w:t>г</w:t>
      </w:r>
      <w:r w:rsidRPr="00F22CD1">
        <w:rPr>
          <w:rFonts w:ascii="Cambria"/>
          <w:sz w:val="24"/>
          <w:szCs w:val="24"/>
        </w:rPr>
        <w:t>.</w:t>
      </w:r>
      <w:r w:rsidRPr="00F22CD1">
        <w:rPr>
          <w:rFonts w:ascii="Cambria"/>
          <w:sz w:val="24"/>
          <w:szCs w:val="24"/>
        </w:rPr>
        <w:t>Саянска</w:t>
      </w:r>
    </w:p>
    <w:p w:rsidR="0086403B" w:rsidRPr="00F22CD1" w:rsidRDefault="0086403B" w:rsidP="0086403B">
      <w:pPr>
        <w:pStyle w:val="a3"/>
        <w:jc w:val="right"/>
        <w:rPr>
          <w:rFonts w:ascii="Cambria"/>
          <w:sz w:val="24"/>
          <w:szCs w:val="24"/>
        </w:rPr>
      </w:pPr>
      <w:r w:rsidRPr="00F22CD1">
        <w:rPr>
          <w:rFonts w:ascii="Cambria"/>
          <w:sz w:val="24"/>
          <w:szCs w:val="24"/>
        </w:rPr>
        <w:t xml:space="preserve">___________________________ </w:t>
      </w:r>
      <w:proofErr w:type="spellStart"/>
      <w:r w:rsidRPr="00F22CD1">
        <w:rPr>
          <w:rFonts w:ascii="Cambria"/>
          <w:sz w:val="24"/>
          <w:szCs w:val="24"/>
        </w:rPr>
        <w:t>Г</w:t>
      </w:r>
      <w:r w:rsidRPr="00F22CD1">
        <w:rPr>
          <w:rFonts w:ascii="Cambria"/>
          <w:sz w:val="24"/>
          <w:szCs w:val="24"/>
        </w:rPr>
        <w:t>.</w:t>
      </w:r>
      <w:r w:rsidRPr="00F22CD1">
        <w:rPr>
          <w:rFonts w:ascii="Cambria"/>
          <w:sz w:val="24"/>
          <w:szCs w:val="24"/>
        </w:rPr>
        <w:t>Е</w:t>
      </w:r>
      <w:r w:rsidRPr="00F22CD1">
        <w:rPr>
          <w:rFonts w:ascii="Cambria"/>
          <w:sz w:val="24"/>
          <w:szCs w:val="24"/>
        </w:rPr>
        <w:t>.</w:t>
      </w:r>
      <w:r w:rsidRPr="00F22CD1">
        <w:rPr>
          <w:rFonts w:ascii="Cambria"/>
          <w:sz w:val="24"/>
          <w:szCs w:val="24"/>
        </w:rPr>
        <w:t>Андрюшевич</w:t>
      </w:r>
      <w:proofErr w:type="spellEnd"/>
    </w:p>
    <w:p w:rsidR="0086403B" w:rsidRPr="00F22CD1" w:rsidRDefault="0086403B" w:rsidP="0086403B">
      <w:pPr>
        <w:pStyle w:val="a3"/>
        <w:jc w:val="right"/>
        <w:rPr>
          <w:rFonts w:ascii="Cambria"/>
          <w:sz w:val="24"/>
          <w:szCs w:val="24"/>
        </w:rPr>
      </w:pPr>
      <w:r w:rsidRPr="00F22CD1">
        <w:rPr>
          <w:rFonts w:ascii="Cambria"/>
          <w:sz w:val="24"/>
          <w:szCs w:val="24"/>
        </w:rPr>
        <w:t>01.09.2022</w:t>
      </w:r>
      <w:r w:rsidRPr="00F22CD1">
        <w:rPr>
          <w:rFonts w:ascii="Cambria"/>
          <w:sz w:val="24"/>
          <w:szCs w:val="24"/>
        </w:rPr>
        <w:t>г</w:t>
      </w:r>
      <w:r w:rsidRPr="00F22CD1">
        <w:rPr>
          <w:rFonts w:ascii="Cambria"/>
          <w:sz w:val="24"/>
          <w:szCs w:val="24"/>
        </w:rPr>
        <w:t>.</w:t>
      </w:r>
    </w:p>
    <w:p w:rsidR="005264F1" w:rsidRPr="00F22CD1" w:rsidRDefault="005264F1">
      <w:pPr>
        <w:pStyle w:val="a3"/>
        <w:rPr>
          <w:rFonts w:ascii="Cambria"/>
          <w:sz w:val="32"/>
        </w:rPr>
      </w:pPr>
    </w:p>
    <w:p w:rsidR="005264F1" w:rsidRPr="00F22CD1" w:rsidRDefault="005264F1">
      <w:pPr>
        <w:pStyle w:val="a3"/>
        <w:rPr>
          <w:rFonts w:ascii="Cambria"/>
          <w:sz w:val="32"/>
        </w:rPr>
      </w:pPr>
    </w:p>
    <w:p w:rsidR="005264F1" w:rsidRPr="00F22CD1" w:rsidRDefault="005264F1">
      <w:pPr>
        <w:pStyle w:val="a3"/>
        <w:rPr>
          <w:rFonts w:ascii="Cambria"/>
          <w:sz w:val="40"/>
        </w:rPr>
      </w:pPr>
    </w:p>
    <w:p w:rsidR="005264F1" w:rsidRPr="00F22CD1" w:rsidRDefault="00CF7D95" w:rsidP="00F22CD1">
      <w:pPr>
        <w:pStyle w:val="a4"/>
        <w:spacing w:line="360" w:lineRule="auto"/>
        <w:rPr>
          <w:b/>
        </w:rPr>
      </w:pPr>
      <w:r w:rsidRPr="00F22CD1">
        <w:rPr>
          <w:b/>
          <w:color w:val="363636"/>
        </w:rPr>
        <w:t xml:space="preserve">План </w:t>
      </w:r>
      <w:r w:rsidRPr="00F22CD1">
        <w:rPr>
          <w:b/>
          <w:color w:val="343434"/>
        </w:rPr>
        <w:t>работы</w:t>
      </w:r>
    </w:p>
    <w:p w:rsidR="005264F1" w:rsidRPr="00F22CD1" w:rsidRDefault="00CF7D95" w:rsidP="00F22CD1">
      <w:pPr>
        <w:pStyle w:val="a4"/>
        <w:spacing w:line="360" w:lineRule="auto"/>
        <w:ind w:left="1365" w:right="2772"/>
      </w:pPr>
      <w:r w:rsidRPr="00F22CD1">
        <w:rPr>
          <w:color w:val="363636"/>
        </w:rPr>
        <w:t xml:space="preserve">Центра </w:t>
      </w:r>
      <w:r w:rsidRPr="00F22CD1">
        <w:rPr>
          <w:color w:val="383838"/>
        </w:rPr>
        <w:t xml:space="preserve">содействия </w:t>
      </w:r>
      <w:r w:rsidRPr="00F22CD1">
        <w:rPr>
          <w:color w:val="363636"/>
        </w:rPr>
        <w:t>трудоустройству</w:t>
      </w:r>
      <w:r w:rsidR="0086403B" w:rsidRPr="00F22CD1">
        <w:rPr>
          <w:color w:val="363636"/>
        </w:rPr>
        <w:t xml:space="preserve"> выпускников</w:t>
      </w:r>
      <w:r w:rsidRPr="00F22CD1">
        <w:rPr>
          <w:color w:val="363636"/>
        </w:rPr>
        <w:t xml:space="preserve"> </w:t>
      </w:r>
      <w:r w:rsidR="0086403B" w:rsidRPr="00F22CD1">
        <w:rPr>
          <w:color w:val="383838"/>
        </w:rPr>
        <w:t>ГБПОУ ХТТ г</w:t>
      </w:r>
      <w:proofErr w:type="gramStart"/>
      <w:r w:rsidR="0086403B" w:rsidRPr="00F22CD1">
        <w:rPr>
          <w:color w:val="383838"/>
        </w:rPr>
        <w:t>.С</w:t>
      </w:r>
      <w:proofErr w:type="gramEnd"/>
      <w:r w:rsidR="0086403B" w:rsidRPr="00F22CD1">
        <w:rPr>
          <w:color w:val="383838"/>
        </w:rPr>
        <w:t xml:space="preserve">аянска </w:t>
      </w:r>
      <w:r w:rsidRPr="00F22CD1">
        <w:rPr>
          <w:color w:val="383838"/>
        </w:rPr>
        <w:t xml:space="preserve"> на </w:t>
      </w:r>
      <w:r w:rsidRPr="00F22CD1">
        <w:rPr>
          <w:color w:val="2F2F2F"/>
        </w:rPr>
        <w:t>202</w:t>
      </w:r>
      <w:r w:rsidR="0086403B" w:rsidRPr="00F22CD1">
        <w:rPr>
          <w:color w:val="2F2F2F"/>
        </w:rPr>
        <w:t>2</w:t>
      </w:r>
      <w:r w:rsidRPr="00F22CD1">
        <w:rPr>
          <w:color w:val="2F2F2F"/>
        </w:rPr>
        <w:t>-202</w:t>
      </w:r>
      <w:r w:rsidR="0086403B" w:rsidRPr="00F22CD1">
        <w:rPr>
          <w:color w:val="2F2F2F"/>
        </w:rPr>
        <w:t>3</w:t>
      </w:r>
      <w:r w:rsidRPr="00F22CD1">
        <w:rPr>
          <w:color w:val="2F2F2F"/>
        </w:rPr>
        <w:t xml:space="preserve"> </w:t>
      </w:r>
      <w:r w:rsidRPr="00F22CD1">
        <w:rPr>
          <w:color w:val="343434"/>
        </w:rPr>
        <w:t xml:space="preserve">учебный </w:t>
      </w:r>
      <w:r w:rsidRPr="00F22CD1">
        <w:rPr>
          <w:color w:val="3B3B3B"/>
        </w:rPr>
        <w:t>год</w:t>
      </w:r>
    </w:p>
    <w:p w:rsidR="005264F1" w:rsidRPr="00F22CD1" w:rsidRDefault="005264F1" w:rsidP="00F22CD1">
      <w:pPr>
        <w:pStyle w:val="a3"/>
        <w:spacing w:line="360" w:lineRule="auto"/>
        <w:rPr>
          <w:sz w:val="42"/>
        </w:rPr>
      </w:pPr>
    </w:p>
    <w:p w:rsidR="005264F1" w:rsidRPr="00F22CD1" w:rsidRDefault="005264F1">
      <w:pPr>
        <w:pStyle w:val="a3"/>
        <w:rPr>
          <w:sz w:val="42"/>
        </w:rPr>
      </w:pPr>
    </w:p>
    <w:p w:rsidR="005264F1" w:rsidRPr="00F22CD1" w:rsidRDefault="005264F1">
      <w:pPr>
        <w:pStyle w:val="a3"/>
        <w:rPr>
          <w:sz w:val="42"/>
        </w:rPr>
      </w:pPr>
    </w:p>
    <w:p w:rsidR="005264F1" w:rsidRPr="00F22CD1" w:rsidRDefault="005264F1">
      <w:pPr>
        <w:pStyle w:val="a3"/>
        <w:rPr>
          <w:sz w:val="42"/>
        </w:rPr>
      </w:pPr>
    </w:p>
    <w:p w:rsidR="005264F1" w:rsidRPr="00F22CD1" w:rsidRDefault="005264F1">
      <w:pPr>
        <w:pStyle w:val="a3"/>
        <w:rPr>
          <w:sz w:val="42"/>
        </w:rPr>
      </w:pPr>
    </w:p>
    <w:p w:rsidR="005264F1" w:rsidRPr="00F22CD1" w:rsidRDefault="005264F1">
      <w:pPr>
        <w:pStyle w:val="a3"/>
        <w:rPr>
          <w:sz w:val="42"/>
        </w:rPr>
      </w:pPr>
    </w:p>
    <w:p w:rsidR="005264F1" w:rsidRPr="00F22CD1" w:rsidRDefault="0086403B">
      <w:pPr>
        <w:spacing w:before="318"/>
        <w:ind w:left="827" w:right="2309"/>
        <w:jc w:val="center"/>
        <w:rPr>
          <w:sz w:val="27"/>
        </w:rPr>
      </w:pPr>
      <w:r w:rsidRPr="00F22CD1">
        <w:rPr>
          <w:color w:val="2A2A2A"/>
          <w:sz w:val="27"/>
        </w:rPr>
        <w:t>Саянск</w:t>
      </w:r>
      <w:r w:rsidR="00CF7D95" w:rsidRPr="00F22CD1">
        <w:rPr>
          <w:color w:val="2A2A2A"/>
          <w:sz w:val="27"/>
        </w:rPr>
        <w:t xml:space="preserve">, </w:t>
      </w:r>
      <w:r w:rsidR="00CF7D95" w:rsidRPr="00F22CD1">
        <w:rPr>
          <w:color w:val="282828"/>
          <w:sz w:val="27"/>
        </w:rPr>
        <w:t>202</w:t>
      </w:r>
      <w:r w:rsidRPr="00F22CD1">
        <w:rPr>
          <w:color w:val="282828"/>
          <w:sz w:val="27"/>
        </w:rPr>
        <w:t>2</w:t>
      </w:r>
    </w:p>
    <w:p w:rsidR="005264F1" w:rsidRDefault="005264F1">
      <w:pPr>
        <w:jc w:val="center"/>
        <w:rPr>
          <w:rFonts w:ascii="Cambria" w:hAnsi="Cambria"/>
          <w:sz w:val="27"/>
        </w:rPr>
        <w:sectPr w:rsidR="005264F1" w:rsidSect="00936633">
          <w:footerReference w:type="default" r:id="rId8"/>
          <w:type w:val="continuous"/>
          <w:pgSz w:w="16680" w:h="11830" w:orient="landscape"/>
          <w:pgMar w:top="1100" w:right="1120" w:bottom="280" w:left="2400" w:header="720" w:footer="720" w:gutter="0"/>
          <w:cols w:space="720"/>
          <w:titlePg/>
          <w:docGrid w:linePitch="299"/>
        </w:sectPr>
      </w:pPr>
    </w:p>
    <w:p w:rsidR="005264F1" w:rsidRDefault="005264F1">
      <w:pPr>
        <w:pStyle w:val="a3"/>
        <w:rPr>
          <w:rFonts w:ascii="Cambria"/>
          <w:sz w:val="20"/>
        </w:rPr>
      </w:pPr>
    </w:p>
    <w:p w:rsidR="005264F1" w:rsidRPr="00F22CD1" w:rsidRDefault="00CF7D95">
      <w:pPr>
        <w:pStyle w:val="a3"/>
        <w:spacing w:before="231"/>
        <w:ind w:left="816"/>
      </w:pPr>
      <w:r w:rsidRPr="00F22CD1">
        <w:rPr>
          <w:color w:val="111111"/>
        </w:rPr>
        <w:t>Цель</w:t>
      </w:r>
      <w:r w:rsidRPr="00F22CD1">
        <w:rPr>
          <w:color w:val="111111"/>
          <w:spacing w:val="9"/>
        </w:rPr>
        <w:t xml:space="preserve"> </w:t>
      </w:r>
      <w:r w:rsidRPr="00F22CD1">
        <w:rPr>
          <w:color w:val="1C1C1C"/>
        </w:rPr>
        <w:t>деятельности</w:t>
      </w:r>
      <w:r w:rsidRPr="00F22CD1">
        <w:rPr>
          <w:color w:val="1C1C1C"/>
          <w:spacing w:val="24"/>
        </w:rPr>
        <w:t xml:space="preserve"> </w:t>
      </w:r>
      <w:r w:rsidRPr="00F22CD1">
        <w:rPr>
          <w:color w:val="212121"/>
        </w:rPr>
        <w:t>Центра:</w:t>
      </w:r>
      <w:r w:rsidRPr="00F22CD1">
        <w:rPr>
          <w:color w:val="212121"/>
          <w:spacing w:val="-7"/>
        </w:rPr>
        <w:t xml:space="preserve"> </w:t>
      </w:r>
      <w:r w:rsidRPr="00F22CD1">
        <w:rPr>
          <w:color w:val="1C1C1C"/>
        </w:rPr>
        <w:t>обеспечение</w:t>
      </w:r>
      <w:r w:rsidRPr="00F22CD1">
        <w:rPr>
          <w:color w:val="1C1C1C"/>
          <w:spacing w:val="31"/>
        </w:rPr>
        <w:t xml:space="preserve"> </w:t>
      </w:r>
      <w:r w:rsidRPr="00F22CD1">
        <w:rPr>
          <w:color w:val="262626"/>
        </w:rPr>
        <w:t>условий</w:t>
      </w:r>
      <w:r w:rsidRPr="00F22CD1">
        <w:rPr>
          <w:color w:val="262626"/>
          <w:spacing w:val="4"/>
        </w:rPr>
        <w:t xml:space="preserve"> </w:t>
      </w:r>
      <w:r w:rsidRPr="00F22CD1">
        <w:rPr>
          <w:color w:val="2F2F2F"/>
        </w:rPr>
        <w:t>для</w:t>
      </w:r>
      <w:r w:rsidRPr="00F22CD1">
        <w:rPr>
          <w:color w:val="2F2F2F"/>
          <w:spacing w:val="6"/>
        </w:rPr>
        <w:t xml:space="preserve"> </w:t>
      </w:r>
      <w:r w:rsidRPr="00F22CD1">
        <w:rPr>
          <w:color w:val="131313"/>
        </w:rPr>
        <w:t>эффект</w:t>
      </w:r>
      <w:r w:rsidR="0086403B" w:rsidRPr="00F22CD1">
        <w:rPr>
          <w:color w:val="131313"/>
        </w:rPr>
        <w:t>и</w:t>
      </w:r>
      <w:r w:rsidRPr="00F22CD1">
        <w:rPr>
          <w:color w:val="131313"/>
        </w:rPr>
        <w:t>вного</w:t>
      </w:r>
      <w:r w:rsidRPr="00F22CD1">
        <w:rPr>
          <w:color w:val="131313"/>
          <w:spacing w:val="25"/>
        </w:rPr>
        <w:t xml:space="preserve"> </w:t>
      </w:r>
      <w:r w:rsidRPr="00F22CD1">
        <w:rPr>
          <w:color w:val="1C1C1C"/>
        </w:rPr>
        <w:t>трудоустройства</w:t>
      </w:r>
      <w:r w:rsidRPr="00F22CD1">
        <w:rPr>
          <w:color w:val="1C1C1C"/>
          <w:spacing w:val="5"/>
        </w:rPr>
        <w:t xml:space="preserve"> </w:t>
      </w:r>
      <w:r w:rsidRPr="00F22CD1">
        <w:rPr>
          <w:color w:val="1F1F1F"/>
        </w:rPr>
        <w:t>выпускников</w:t>
      </w:r>
    </w:p>
    <w:p w:rsidR="005264F1" w:rsidRPr="00F22CD1" w:rsidRDefault="005264F1">
      <w:pPr>
        <w:pStyle w:val="a3"/>
        <w:spacing w:before="9"/>
        <w:rPr>
          <w:sz w:val="27"/>
        </w:rPr>
      </w:pPr>
    </w:p>
    <w:p w:rsidR="005264F1" w:rsidRPr="00F22CD1" w:rsidRDefault="00CF7D95">
      <w:pPr>
        <w:pStyle w:val="a3"/>
        <w:spacing w:line="323" w:lineRule="exact"/>
        <w:ind w:left="820"/>
      </w:pPr>
      <w:r w:rsidRPr="00F22CD1">
        <w:rPr>
          <w:color w:val="0F0F0F"/>
        </w:rPr>
        <w:t>Задачи:</w:t>
      </w:r>
    </w:p>
    <w:p w:rsidR="005264F1" w:rsidRPr="00F22CD1" w:rsidRDefault="00CF7D95">
      <w:pPr>
        <w:pStyle w:val="a5"/>
        <w:numPr>
          <w:ilvl w:val="0"/>
          <w:numId w:val="1"/>
        </w:numPr>
        <w:tabs>
          <w:tab w:val="left" w:pos="1412"/>
        </w:tabs>
        <w:ind w:left="1411" w:hanging="171"/>
        <w:rPr>
          <w:color w:val="131313"/>
          <w:sz w:val="29"/>
        </w:rPr>
      </w:pPr>
      <w:r w:rsidRPr="00F22CD1">
        <w:rPr>
          <w:color w:val="1F1F1F"/>
          <w:sz w:val="29"/>
        </w:rPr>
        <w:t>обеспечить</w:t>
      </w:r>
      <w:r w:rsidRPr="00F22CD1">
        <w:rPr>
          <w:color w:val="1F1F1F"/>
          <w:spacing w:val="18"/>
          <w:sz w:val="29"/>
        </w:rPr>
        <w:t xml:space="preserve"> </w:t>
      </w:r>
      <w:r w:rsidRPr="00F22CD1">
        <w:rPr>
          <w:color w:val="1F1F1F"/>
          <w:sz w:val="29"/>
        </w:rPr>
        <w:t>нормативно-правовое</w:t>
      </w:r>
      <w:r w:rsidRPr="00F22CD1">
        <w:rPr>
          <w:color w:val="1F1F1F"/>
          <w:spacing w:val="4"/>
          <w:sz w:val="29"/>
        </w:rPr>
        <w:t xml:space="preserve"> </w:t>
      </w:r>
      <w:r w:rsidRPr="00F22CD1">
        <w:rPr>
          <w:color w:val="232323"/>
          <w:sz w:val="29"/>
        </w:rPr>
        <w:t>функционирование</w:t>
      </w:r>
      <w:r w:rsidRPr="00F22CD1">
        <w:rPr>
          <w:color w:val="232323"/>
          <w:spacing w:val="7"/>
          <w:sz w:val="29"/>
        </w:rPr>
        <w:t xml:space="preserve"> </w:t>
      </w:r>
      <w:r w:rsidRPr="00F22CD1">
        <w:rPr>
          <w:color w:val="3A3A3A"/>
          <w:sz w:val="29"/>
        </w:rPr>
        <w:t>ЦСТВ</w:t>
      </w:r>
      <w:r w:rsidRPr="00F22CD1">
        <w:rPr>
          <w:color w:val="3A3A3A"/>
          <w:spacing w:val="13"/>
          <w:sz w:val="29"/>
        </w:rPr>
        <w:t xml:space="preserve"> </w:t>
      </w:r>
      <w:r w:rsidR="0086403B" w:rsidRPr="00F22CD1">
        <w:rPr>
          <w:color w:val="2F2F2F"/>
          <w:sz w:val="29"/>
        </w:rPr>
        <w:t>ГБПОУ ХТТ г.Саянска</w:t>
      </w:r>
      <w:r w:rsidRPr="00F22CD1">
        <w:rPr>
          <w:color w:val="2A2A2A"/>
          <w:sz w:val="29"/>
        </w:rPr>
        <w:t>;</w:t>
      </w:r>
    </w:p>
    <w:p w:rsidR="005264F1" w:rsidRPr="00F22CD1" w:rsidRDefault="00CF7D95">
      <w:pPr>
        <w:pStyle w:val="a5"/>
        <w:numPr>
          <w:ilvl w:val="0"/>
          <w:numId w:val="1"/>
        </w:numPr>
        <w:tabs>
          <w:tab w:val="left" w:pos="1412"/>
        </w:tabs>
        <w:spacing w:line="322" w:lineRule="exact"/>
        <w:ind w:left="1411" w:hanging="171"/>
        <w:rPr>
          <w:color w:val="1D1D1D"/>
          <w:sz w:val="29"/>
        </w:rPr>
      </w:pPr>
      <w:r w:rsidRPr="00F22CD1">
        <w:rPr>
          <w:color w:val="1A1A1A"/>
          <w:sz w:val="29"/>
        </w:rPr>
        <w:t>обеспечить</w:t>
      </w:r>
      <w:r w:rsidRPr="00F22CD1">
        <w:rPr>
          <w:color w:val="1A1A1A"/>
          <w:spacing w:val="15"/>
          <w:sz w:val="29"/>
        </w:rPr>
        <w:t xml:space="preserve"> </w:t>
      </w:r>
      <w:r w:rsidRPr="00F22CD1">
        <w:rPr>
          <w:color w:val="151515"/>
          <w:sz w:val="29"/>
        </w:rPr>
        <w:t>индивидуализацию</w:t>
      </w:r>
      <w:r w:rsidRPr="00F22CD1">
        <w:rPr>
          <w:color w:val="151515"/>
          <w:spacing w:val="-10"/>
          <w:sz w:val="29"/>
        </w:rPr>
        <w:t xml:space="preserve"> </w:t>
      </w:r>
      <w:r w:rsidRPr="00F22CD1">
        <w:rPr>
          <w:color w:val="1C1C1C"/>
          <w:sz w:val="29"/>
        </w:rPr>
        <w:t>профессионального</w:t>
      </w:r>
      <w:r w:rsidRPr="00F22CD1">
        <w:rPr>
          <w:color w:val="1C1C1C"/>
          <w:spacing w:val="4"/>
          <w:sz w:val="29"/>
        </w:rPr>
        <w:t xml:space="preserve"> </w:t>
      </w:r>
      <w:r w:rsidRPr="00F22CD1">
        <w:rPr>
          <w:color w:val="1C1C1C"/>
          <w:sz w:val="29"/>
        </w:rPr>
        <w:t>развития</w:t>
      </w:r>
      <w:r w:rsidRPr="00F22CD1">
        <w:rPr>
          <w:color w:val="1C1C1C"/>
          <w:spacing w:val="29"/>
          <w:sz w:val="29"/>
        </w:rPr>
        <w:t xml:space="preserve"> </w:t>
      </w:r>
      <w:r w:rsidRPr="00F22CD1">
        <w:rPr>
          <w:color w:val="1F1F1F"/>
          <w:sz w:val="29"/>
        </w:rPr>
        <w:t>выпускников;</w:t>
      </w:r>
    </w:p>
    <w:p w:rsidR="005264F1" w:rsidRPr="00F22CD1" w:rsidRDefault="00CF7D95">
      <w:pPr>
        <w:pStyle w:val="a5"/>
        <w:numPr>
          <w:ilvl w:val="0"/>
          <w:numId w:val="1"/>
        </w:numPr>
        <w:tabs>
          <w:tab w:val="left" w:pos="1407"/>
        </w:tabs>
        <w:spacing w:line="319" w:lineRule="exact"/>
        <w:ind w:left="1406" w:hanging="166"/>
        <w:rPr>
          <w:color w:val="1F1F1F"/>
          <w:sz w:val="29"/>
        </w:rPr>
      </w:pPr>
      <w:r w:rsidRPr="00F22CD1">
        <w:rPr>
          <w:color w:val="1A1A1A"/>
          <w:sz w:val="29"/>
        </w:rPr>
        <w:t>сформировать</w:t>
      </w:r>
      <w:r w:rsidRPr="00F22CD1">
        <w:rPr>
          <w:color w:val="1A1A1A"/>
          <w:spacing w:val="28"/>
          <w:sz w:val="29"/>
        </w:rPr>
        <w:t xml:space="preserve"> </w:t>
      </w:r>
      <w:r w:rsidRPr="00F22CD1">
        <w:rPr>
          <w:color w:val="151515"/>
          <w:sz w:val="29"/>
        </w:rPr>
        <w:t>у</w:t>
      </w:r>
      <w:r w:rsidRPr="00F22CD1">
        <w:rPr>
          <w:color w:val="151515"/>
          <w:spacing w:val="3"/>
          <w:sz w:val="29"/>
        </w:rPr>
        <w:t xml:space="preserve"> </w:t>
      </w:r>
      <w:r w:rsidRPr="00F22CD1">
        <w:rPr>
          <w:color w:val="212121"/>
          <w:sz w:val="29"/>
        </w:rPr>
        <w:t>выпускников</w:t>
      </w:r>
      <w:r w:rsidRPr="00F22CD1">
        <w:rPr>
          <w:color w:val="212121"/>
          <w:spacing w:val="22"/>
          <w:sz w:val="29"/>
        </w:rPr>
        <w:t xml:space="preserve"> </w:t>
      </w:r>
      <w:r w:rsidRPr="00F22CD1">
        <w:rPr>
          <w:color w:val="232323"/>
          <w:sz w:val="29"/>
        </w:rPr>
        <w:t>практические</w:t>
      </w:r>
      <w:r w:rsidRPr="00F22CD1">
        <w:rPr>
          <w:color w:val="232323"/>
          <w:spacing w:val="20"/>
          <w:sz w:val="29"/>
        </w:rPr>
        <w:t xml:space="preserve"> </w:t>
      </w:r>
      <w:r w:rsidRPr="00F22CD1">
        <w:rPr>
          <w:color w:val="181818"/>
          <w:sz w:val="29"/>
        </w:rPr>
        <w:t>навыки</w:t>
      </w:r>
      <w:r w:rsidRPr="00F22CD1">
        <w:rPr>
          <w:color w:val="181818"/>
          <w:spacing w:val="6"/>
          <w:sz w:val="29"/>
        </w:rPr>
        <w:t xml:space="preserve"> </w:t>
      </w:r>
      <w:r w:rsidRPr="00F22CD1">
        <w:rPr>
          <w:color w:val="181818"/>
          <w:sz w:val="29"/>
        </w:rPr>
        <w:t>трудоустройства;</w:t>
      </w:r>
    </w:p>
    <w:p w:rsidR="005264F1" w:rsidRPr="00F22CD1" w:rsidRDefault="00CF7D95">
      <w:pPr>
        <w:pStyle w:val="a5"/>
        <w:numPr>
          <w:ilvl w:val="0"/>
          <w:numId w:val="1"/>
        </w:numPr>
        <w:tabs>
          <w:tab w:val="left" w:pos="1527"/>
          <w:tab w:val="left" w:pos="3065"/>
          <w:tab w:val="left" w:pos="9000"/>
        </w:tabs>
        <w:spacing w:before="3" w:line="230" w:lineRule="auto"/>
        <w:ind w:right="117" w:firstLine="1141"/>
        <w:rPr>
          <w:color w:val="1D1D1D"/>
          <w:sz w:val="29"/>
        </w:rPr>
      </w:pPr>
      <w:r w:rsidRPr="00F22CD1">
        <w:rPr>
          <w:color w:val="0F0F0F"/>
          <w:sz w:val="29"/>
        </w:rPr>
        <w:t>обеспечить</w:t>
      </w:r>
      <w:r w:rsidRPr="00F22CD1">
        <w:rPr>
          <w:color w:val="0F0F0F"/>
          <w:sz w:val="29"/>
        </w:rPr>
        <w:tab/>
      </w:r>
      <w:r w:rsidRPr="00F22CD1">
        <w:rPr>
          <w:color w:val="1D1D1D"/>
          <w:sz w:val="29"/>
        </w:rPr>
        <w:t>взаимодействие</w:t>
      </w:r>
      <w:r w:rsidRPr="00F22CD1">
        <w:rPr>
          <w:color w:val="1D1D1D"/>
          <w:spacing w:val="109"/>
          <w:sz w:val="29"/>
        </w:rPr>
        <w:t xml:space="preserve"> </w:t>
      </w:r>
      <w:r w:rsidRPr="00F22CD1">
        <w:rPr>
          <w:color w:val="0F0F0F"/>
          <w:sz w:val="29"/>
        </w:rPr>
        <w:t>образовательной</w:t>
      </w:r>
      <w:r w:rsidRPr="00F22CD1">
        <w:rPr>
          <w:color w:val="0F0F0F"/>
          <w:spacing w:val="119"/>
          <w:sz w:val="29"/>
        </w:rPr>
        <w:t xml:space="preserve"> </w:t>
      </w:r>
      <w:r w:rsidRPr="00F22CD1">
        <w:rPr>
          <w:sz w:val="29"/>
        </w:rPr>
        <w:t>организации</w:t>
      </w:r>
      <w:r w:rsidRPr="00F22CD1">
        <w:rPr>
          <w:sz w:val="29"/>
        </w:rPr>
        <w:tab/>
      </w:r>
      <w:r w:rsidRPr="00F22CD1">
        <w:rPr>
          <w:color w:val="282828"/>
          <w:sz w:val="29"/>
        </w:rPr>
        <w:t>с</w:t>
      </w:r>
      <w:r w:rsidRPr="00F22CD1">
        <w:rPr>
          <w:color w:val="282828"/>
          <w:spacing w:val="1"/>
          <w:sz w:val="29"/>
        </w:rPr>
        <w:t xml:space="preserve"> </w:t>
      </w:r>
      <w:r w:rsidRPr="00F22CD1">
        <w:rPr>
          <w:color w:val="1D1D1D"/>
          <w:sz w:val="29"/>
        </w:rPr>
        <w:t xml:space="preserve">работодателями, </w:t>
      </w:r>
      <w:r w:rsidRPr="00F22CD1">
        <w:rPr>
          <w:color w:val="262626"/>
          <w:sz w:val="29"/>
        </w:rPr>
        <w:t>представителями</w:t>
      </w:r>
      <w:r w:rsidRPr="00F22CD1">
        <w:rPr>
          <w:color w:val="262626"/>
          <w:spacing w:val="1"/>
          <w:sz w:val="29"/>
        </w:rPr>
        <w:t xml:space="preserve"> </w:t>
      </w:r>
      <w:r w:rsidRPr="00F22CD1">
        <w:rPr>
          <w:color w:val="242424"/>
          <w:sz w:val="29"/>
        </w:rPr>
        <w:t>органов</w:t>
      </w:r>
      <w:r w:rsidRPr="00F22CD1">
        <w:rPr>
          <w:color w:val="242424"/>
          <w:spacing w:val="-71"/>
          <w:sz w:val="29"/>
        </w:rPr>
        <w:t xml:space="preserve"> </w:t>
      </w:r>
      <w:r w:rsidRPr="00F22CD1">
        <w:rPr>
          <w:color w:val="0A0A0A"/>
          <w:sz w:val="29"/>
        </w:rPr>
        <w:t>исполнительной</w:t>
      </w:r>
      <w:r w:rsidRPr="00F22CD1">
        <w:rPr>
          <w:color w:val="0A0A0A"/>
          <w:spacing w:val="-2"/>
          <w:sz w:val="29"/>
        </w:rPr>
        <w:t xml:space="preserve"> </w:t>
      </w:r>
      <w:r w:rsidRPr="00F22CD1">
        <w:rPr>
          <w:color w:val="0F0F0F"/>
          <w:sz w:val="29"/>
        </w:rPr>
        <w:t>власти,</w:t>
      </w:r>
      <w:r w:rsidRPr="00F22CD1">
        <w:rPr>
          <w:color w:val="0F0F0F"/>
          <w:spacing w:val="19"/>
          <w:sz w:val="29"/>
        </w:rPr>
        <w:t xml:space="preserve"> </w:t>
      </w:r>
      <w:r w:rsidRPr="00F22CD1">
        <w:rPr>
          <w:color w:val="161616"/>
          <w:sz w:val="29"/>
        </w:rPr>
        <w:t>центрами</w:t>
      </w:r>
      <w:r w:rsidRPr="00F22CD1">
        <w:rPr>
          <w:color w:val="161616"/>
          <w:spacing w:val="21"/>
          <w:sz w:val="29"/>
        </w:rPr>
        <w:t xml:space="preserve"> </w:t>
      </w:r>
      <w:r w:rsidRPr="00F22CD1">
        <w:rPr>
          <w:sz w:val="29"/>
        </w:rPr>
        <w:t>занятости,</w:t>
      </w:r>
      <w:r w:rsidRPr="00F22CD1">
        <w:rPr>
          <w:spacing w:val="8"/>
          <w:sz w:val="29"/>
        </w:rPr>
        <w:t xml:space="preserve"> </w:t>
      </w:r>
      <w:r w:rsidRPr="00F22CD1">
        <w:rPr>
          <w:color w:val="181818"/>
          <w:sz w:val="29"/>
        </w:rPr>
        <w:t>общественными</w:t>
      </w:r>
      <w:r w:rsidRPr="00F22CD1">
        <w:rPr>
          <w:color w:val="181818"/>
          <w:spacing w:val="43"/>
          <w:sz w:val="29"/>
        </w:rPr>
        <w:t xml:space="preserve"> </w:t>
      </w:r>
      <w:r w:rsidRPr="00F22CD1">
        <w:rPr>
          <w:color w:val="242424"/>
          <w:sz w:val="29"/>
        </w:rPr>
        <w:t>организациями</w:t>
      </w:r>
      <w:r w:rsidRPr="00F22CD1">
        <w:rPr>
          <w:color w:val="242424"/>
          <w:spacing w:val="45"/>
          <w:sz w:val="29"/>
        </w:rPr>
        <w:t xml:space="preserve"> </w:t>
      </w:r>
      <w:r w:rsidRPr="00F22CD1">
        <w:rPr>
          <w:color w:val="2D2D2D"/>
          <w:sz w:val="29"/>
        </w:rPr>
        <w:t>и</w:t>
      </w:r>
      <w:r w:rsidRPr="00F22CD1">
        <w:rPr>
          <w:color w:val="2D2D2D"/>
          <w:spacing w:val="-5"/>
          <w:sz w:val="29"/>
        </w:rPr>
        <w:t xml:space="preserve"> </w:t>
      </w:r>
      <w:r w:rsidRPr="00F22CD1">
        <w:rPr>
          <w:color w:val="212121"/>
          <w:sz w:val="29"/>
        </w:rPr>
        <w:t>объединениями</w:t>
      </w:r>
      <w:r w:rsidRPr="00F22CD1">
        <w:rPr>
          <w:color w:val="212121"/>
          <w:spacing w:val="33"/>
          <w:sz w:val="29"/>
        </w:rPr>
        <w:t xml:space="preserve"> </w:t>
      </w:r>
      <w:r w:rsidRPr="00F22CD1">
        <w:rPr>
          <w:color w:val="0A0A0A"/>
          <w:sz w:val="29"/>
        </w:rPr>
        <w:t>работодателей;</w:t>
      </w:r>
    </w:p>
    <w:p w:rsidR="005264F1" w:rsidRPr="00F22CD1" w:rsidRDefault="00CF7D95">
      <w:pPr>
        <w:pStyle w:val="a5"/>
        <w:numPr>
          <w:ilvl w:val="0"/>
          <w:numId w:val="1"/>
        </w:numPr>
        <w:tabs>
          <w:tab w:val="left" w:pos="1407"/>
        </w:tabs>
        <w:ind w:left="1406" w:hanging="166"/>
        <w:rPr>
          <w:color w:val="1C1C1C"/>
          <w:sz w:val="29"/>
        </w:rPr>
      </w:pPr>
      <w:r w:rsidRPr="00F22CD1">
        <w:rPr>
          <w:color w:val="212121"/>
          <w:sz w:val="29"/>
        </w:rPr>
        <w:t>обеспечить</w:t>
      </w:r>
      <w:r w:rsidRPr="00F22CD1">
        <w:rPr>
          <w:color w:val="212121"/>
          <w:spacing w:val="15"/>
          <w:sz w:val="29"/>
        </w:rPr>
        <w:t xml:space="preserve"> </w:t>
      </w:r>
      <w:r w:rsidRPr="00F22CD1">
        <w:rPr>
          <w:color w:val="111111"/>
          <w:sz w:val="29"/>
        </w:rPr>
        <w:t>актуальность</w:t>
      </w:r>
      <w:r w:rsidRPr="00F22CD1">
        <w:rPr>
          <w:color w:val="111111"/>
          <w:spacing w:val="29"/>
          <w:sz w:val="29"/>
        </w:rPr>
        <w:t xml:space="preserve"> </w:t>
      </w:r>
      <w:r w:rsidRPr="00F22CD1">
        <w:rPr>
          <w:color w:val="262626"/>
          <w:sz w:val="29"/>
        </w:rPr>
        <w:t xml:space="preserve">информирования </w:t>
      </w:r>
      <w:r w:rsidRPr="00F22CD1">
        <w:rPr>
          <w:color w:val="232323"/>
          <w:sz w:val="29"/>
        </w:rPr>
        <w:t>выпускников</w:t>
      </w:r>
      <w:r w:rsidRPr="00F22CD1">
        <w:rPr>
          <w:color w:val="232323"/>
          <w:spacing w:val="21"/>
          <w:sz w:val="29"/>
        </w:rPr>
        <w:t xml:space="preserve"> </w:t>
      </w:r>
      <w:r w:rsidRPr="00F22CD1">
        <w:rPr>
          <w:color w:val="363636"/>
          <w:sz w:val="29"/>
        </w:rPr>
        <w:t>о</w:t>
      </w:r>
      <w:r w:rsidRPr="00F22CD1">
        <w:rPr>
          <w:color w:val="363636"/>
          <w:spacing w:val="-10"/>
          <w:sz w:val="29"/>
        </w:rPr>
        <w:t xml:space="preserve"> </w:t>
      </w:r>
      <w:r w:rsidRPr="00F22CD1">
        <w:rPr>
          <w:color w:val="1A1A1A"/>
          <w:sz w:val="29"/>
        </w:rPr>
        <w:t>состоянии</w:t>
      </w:r>
      <w:r w:rsidRPr="00F22CD1">
        <w:rPr>
          <w:color w:val="1A1A1A"/>
          <w:spacing w:val="18"/>
          <w:sz w:val="29"/>
        </w:rPr>
        <w:t xml:space="preserve"> </w:t>
      </w:r>
      <w:r w:rsidRPr="00F22CD1">
        <w:rPr>
          <w:color w:val="242424"/>
          <w:sz w:val="29"/>
        </w:rPr>
        <w:t>рынка</w:t>
      </w:r>
      <w:r w:rsidRPr="00F22CD1">
        <w:rPr>
          <w:color w:val="242424"/>
          <w:spacing w:val="8"/>
          <w:sz w:val="29"/>
        </w:rPr>
        <w:t xml:space="preserve"> </w:t>
      </w:r>
      <w:r w:rsidRPr="00F22CD1">
        <w:rPr>
          <w:color w:val="232323"/>
          <w:sz w:val="29"/>
        </w:rPr>
        <w:t>труда;</w:t>
      </w:r>
    </w:p>
    <w:p w:rsidR="005264F1" w:rsidRPr="00F22CD1" w:rsidRDefault="00CF7D95">
      <w:pPr>
        <w:pStyle w:val="a5"/>
        <w:numPr>
          <w:ilvl w:val="0"/>
          <w:numId w:val="1"/>
        </w:numPr>
        <w:tabs>
          <w:tab w:val="left" w:pos="1479"/>
        </w:tabs>
        <w:spacing w:line="235" w:lineRule="auto"/>
        <w:ind w:left="104" w:right="132" w:firstLine="1137"/>
        <w:rPr>
          <w:color w:val="1F1F1F"/>
          <w:sz w:val="29"/>
        </w:rPr>
      </w:pPr>
      <w:r w:rsidRPr="00F22CD1">
        <w:rPr>
          <w:color w:val="131313"/>
          <w:sz w:val="29"/>
        </w:rPr>
        <w:t>отслеживать</w:t>
      </w:r>
      <w:r w:rsidRPr="00F22CD1">
        <w:rPr>
          <w:color w:val="131313"/>
          <w:spacing w:val="19"/>
          <w:sz w:val="29"/>
        </w:rPr>
        <w:t xml:space="preserve"> </w:t>
      </w:r>
      <w:r w:rsidRPr="00F22CD1">
        <w:rPr>
          <w:color w:val="1C1C1C"/>
          <w:sz w:val="29"/>
        </w:rPr>
        <w:t>результативность</w:t>
      </w:r>
      <w:r w:rsidRPr="00F22CD1">
        <w:rPr>
          <w:color w:val="1C1C1C"/>
          <w:spacing w:val="53"/>
          <w:sz w:val="29"/>
        </w:rPr>
        <w:t xml:space="preserve"> </w:t>
      </w:r>
      <w:r w:rsidRPr="00F22CD1">
        <w:rPr>
          <w:color w:val="0C0C0C"/>
          <w:sz w:val="29"/>
        </w:rPr>
        <w:t>деятельности</w:t>
      </w:r>
      <w:r w:rsidRPr="00F22CD1">
        <w:rPr>
          <w:color w:val="0C0C0C"/>
          <w:spacing w:val="25"/>
          <w:sz w:val="29"/>
        </w:rPr>
        <w:t xml:space="preserve"> </w:t>
      </w:r>
      <w:r w:rsidRPr="00F22CD1">
        <w:rPr>
          <w:color w:val="363636"/>
          <w:sz w:val="29"/>
        </w:rPr>
        <w:t>и</w:t>
      </w:r>
      <w:r w:rsidRPr="00F22CD1">
        <w:rPr>
          <w:color w:val="363636"/>
          <w:spacing w:val="65"/>
          <w:sz w:val="29"/>
        </w:rPr>
        <w:t xml:space="preserve"> </w:t>
      </w:r>
      <w:r w:rsidRPr="00F22CD1">
        <w:rPr>
          <w:color w:val="0C0C0C"/>
          <w:sz w:val="29"/>
        </w:rPr>
        <w:t>проектировать</w:t>
      </w:r>
      <w:r w:rsidRPr="00F22CD1">
        <w:rPr>
          <w:color w:val="0C0C0C"/>
          <w:spacing w:val="24"/>
          <w:sz w:val="29"/>
        </w:rPr>
        <w:t xml:space="preserve"> </w:t>
      </w:r>
      <w:r w:rsidRPr="00F22CD1">
        <w:rPr>
          <w:color w:val="131313"/>
          <w:sz w:val="29"/>
        </w:rPr>
        <w:t>дальнейшую</w:t>
      </w:r>
      <w:r w:rsidRPr="00F22CD1">
        <w:rPr>
          <w:color w:val="131313"/>
          <w:spacing w:val="18"/>
          <w:sz w:val="29"/>
        </w:rPr>
        <w:t xml:space="preserve"> </w:t>
      </w:r>
      <w:r w:rsidRPr="00F22CD1">
        <w:rPr>
          <w:color w:val="262626"/>
          <w:sz w:val="29"/>
        </w:rPr>
        <w:t>программу</w:t>
      </w:r>
      <w:r w:rsidRPr="00F22CD1">
        <w:rPr>
          <w:color w:val="262626"/>
          <w:spacing w:val="12"/>
          <w:sz w:val="29"/>
        </w:rPr>
        <w:t xml:space="preserve"> </w:t>
      </w:r>
      <w:r w:rsidRPr="00F22CD1">
        <w:rPr>
          <w:color w:val="1A1A1A"/>
          <w:sz w:val="29"/>
        </w:rPr>
        <w:t>действий</w:t>
      </w:r>
      <w:r w:rsidRPr="00F22CD1">
        <w:rPr>
          <w:color w:val="1A1A1A"/>
          <w:spacing w:val="12"/>
          <w:sz w:val="29"/>
        </w:rPr>
        <w:t xml:space="preserve"> </w:t>
      </w:r>
      <w:r w:rsidRPr="00F22CD1">
        <w:rPr>
          <w:color w:val="262626"/>
          <w:sz w:val="29"/>
        </w:rPr>
        <w:t>с</w:t>
      </w:r>
      <w:r w:rsidRPr="00F22CD1">
        <w:rPr>
          <w:color w:val="262626"/>
          <w:spacing w:val="66"/>
          <w:sz w:val="29"/>
        </w:rPr>
        <w:t xml:space="preserve"> </w:t>
      </w:r>
      <w:r w:rsidRPr="00F22CD1">
        <w:rPr>
          <w:color w:val="131313"/>
          <w:sz w:val="29"/>
        </w:rPr>
        <w:t>учетом</w:t>
      </w:r>
      <w:r w:rsidRPr="00F22CD1">
        <w:rPr>
          <w:color w:val="131313"/>
          <w:spacing w:val="-66"/>
          <w:sz w:val="29"/>
        </w:rPr>
        <w:t xml:space="preserve"> </w:t>
      </w:r>
      <w:r w:rsidRPr="00F22CD1">
        <w:rPr>
          <w:color w:val="232323"/>
          <w:sz w:val="29"/>
        </w:rPr>
        <w:t>выявленных</w:t>
      </w:r>
      <w:r w:rsidRPr="00F22CD1">
        <w:rPr>
          <w:color w:val="232323"/>
          <w:spacing w:val="20"/>
          <w:sz w:val="29"/>
        </w:rPr>
        <w:t xml:space="preserve"> </w:t>
      </w:r>
      <w:r w:rsidRPr="00F22CD1">
        <w:rPr>
          <w:color w:val="111111"/>
          <w:sz w:val="29"/>
        </w:rPr>
        <w:t>проблем</w:t>
      </w:r>
      <w:r w:rsidRPr="00F22CD1">
        <w:rPr>
          <w:color w:val="111111"/>
          <w:spacing w:val="12"/>
          <w:sz w:val="29"/>
        </w:rPr>
        <w:t xml:space="preserve"> </w:t>
      </w:r>
      <w:r w:rsidRPr="00F22CD1">
        <w:rPr>
          <w:color w:val="2F2F2F"/>
          <w:sz w:val="29"/>
        </w:rPr>
        <w:t>и</w:t>
      </w:r>
      <w:r w:rsidRPr="00F22CD1">
        <w:rPr>
          <w:color w:val="2F2F2F"/>
          <w:spacing w:val="-4"/>
          <w:sz w:val="29"/>
        </w:rPr>
        <w:t xml:space="preserve"> </w:t>
      </w:r>
      <w:r w:rsidRPr="00F22CD1">
        <w:rPr>
          <w:color w:val="2A2A2A"/>
          <w:sz w:val="29"/>
        </w:rPr>
        <w:t>внешних</w:t>
      </w:r>
      <w:r w:rsidRPr="00F22CD1">
        <w:rPr>
          <w:color w:val="2A2A2A"/>
          <w:spacing w:val="14"/>
          <w:sz w:val="29"/>
        </w:rPr>
        <w:t xml:space="preserve"> </w:t>
      </w:r>
      <w:r w:rsidRPr="00F22CD1">
        <w:rPr>
          <w:color w:val="1A1A1A"/>
          <w:sz w:val="29"/>
        </w:rPr>
        <w:t>вызовов.</w:t>
      </w:r>
    </w:p>
    <w:p w:rsidR="005264F1" w:rsidRPr="00F22CD1" w:rsidRDefault="005264F1">
      <w:pPr>
        <w:pStyle w:val="a3"/>
        <w:spacing w:before="2"/>
        <w:rPr>
          <w:sz w:val="27"/>
        </w:rPr>
      </w:pPr>
    </w:p>
    <w:p w:rsidR="005264F1" w:rsidRPr="00F22CD1" w:rsidRDefault="005264F1">
      <w:pPr>
        <w:pStyle w:val="a3"/>
        <w:rPr>
          <w:sz w:val="32"/>
        </w:rPr>
      </w:pPr>
    </w:p>
    <w:p w:rsidR="005264F1" w:rsidRDefault="005264F1">
      <w:pPr>
        <w:pStyle w:val="a3"/>
        <w:rPr>
          <w:sz w:val="32"/>
        </w:rPr>
      </w:pPr>
    </w:p>
    <w:p w:rsidR="005264F1" w:rsidRDefault="005264F1">
      <w:pPr>
        <w:pStyle w:val="a3"/>
        <w:rPr>
          <w:sz w:val="32"/>
        </w:rPr>
      </w:pPr>
    </w:p>
    <w:p w:rsidR="005264F1" w:rsidRDefault="005264F1">
      <w:pPr>
        <w:pStyle w:val="a3"/>
        <w:rPr>
          <w:sz w:val="32"/>
        </w:rPr>
      </w:pPr>
    </w:p>
    <w:p w:rsidR="005264F1" w:rsidRDefault="005264F1">
      <w:pPr>
        <w:pStyle w:val="a3"/>
        <w:rPr>
          <w:sz w:val="32"/>
        </w:rPr>
      </w:pPr>
    </w:p>
    <w:p w:rsidR="005264F1" w:rsidRDefault="005264F1">
      <w:pPr>
        <w:pStyle w:val="a3"/>
        <w:rPr>
          <w:sz w:val="32"/>
        </w:rPr>
      </w:pPr>
    </w:p>
    <w:p w:rsidR="005264F1" w:rsidRDefault="005264F1">
      <w:pPr>
        <w:pStyle w:val="a3"/>
        <w:rPr>
          <w:sz w:val="32"/>
        </w:rPr>
      </w:pPr>
    </w:p>
    <w:p w:rsidR="005264F1" w:rsidRDefault="005264F1">
      <w:pPr>
        <w:pStyle w:val="a3"/>
        <w:spacing w:before="11"/>
        <w:rPr>
          <w:sz w:val="39"/>
        </w:rPr>
      </w:pPr>
    </w:p>
    <w:p w:rsidR="005264F1" w:rsidRDefault="005264F1">
      <w:pPr>
        <w:pStyle w:val="a3"/>
        <w:ind w:right="164"/>
        <w:jc w:val="right"/>
      </w:pPr>
    </w:p>
    <w:p w:rsidR="005264F1" w:rsidRDefault="005264F1">
      <w:pPr>
        <w:jc w:val="right"/>
        <w:sectPr w:rsidR="005264F1">
          <w:pgSz w:w="16690" w:h="11850" w:orient="landscape"/>
          <w:pgMar w:top="1100" w:right="9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4107"/>
        <w:gridCol w:w="2246"/>
        <w:gridCol w:w="1885"/>
        <w:gridCol w:w="1985"/>
        <w:gridCol w:w="2268"/>
        <w:gridCol w:w="2268"/>
      </w:tblGrid>
      <w:tr w:rsidR="006756CF" w:rsidRPr="0086403B" w:rsidTr="00D63708">
        <w:trPr>
          <w:trHeight w:val="462"/>
        </w:trPr>
        <w:tc>
          <w:tcPr>
            <w:tcW w:w="707" w:type="dxa"/>
            <w:vMerge w:val="restart"/>
            <w:vAlign w:val="center"/>
          </w:tcPr>
          <w:p w:rsidR="006756CF" w:rsidRPr="0086403B" w:rsidRDefault="006756CF" w:rsidP="006756CF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6756CF" w:rsidRPr="0086403B" w:rsidRDefault="006756CF" w:rsidP="006756CF">
            <w:pPr>
              <w:pStyle w:val="TableParagraph"/>
              <w:ind w:left="2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7" w:type="dxa"/>
            <w:vMerge w:val="restart"/>
            <w:vAlign w:val="center"/>
          </w:tcPr>
          <w:p w:rsidR="006756CF" w:rsidRPr="0086403B" w:rsidRDefault="006756CF" w:rsidP="006756CF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:rsidR="006756CF" w:rsidRPr="0086403B" w:rsidRDefault="00D63708" w:rsidP="006756CF">
            <w:pPr>
              <w:pStyle w:val="TableParagraph"/>
              <w:ind w:lef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6" w:type="dxa"/>
            <w:vMerge w:val="restart"/>
            <w:vAlign w:val="center"/>
          </w:tcPr>
          <w:p w:rsidR="006756CF" w:rsidRPr="0086403B" w:rsidRDefault="00E3452C" w:rsidP="006756CF">
            <w:pPr>
              <w:pStyle w:val="TableParagraph"/>
              <w:spacing w:before="86" w:line="232" w:lineRule="auto"/>
              <w:ind w:left="153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 (на кого направлены мероприятия)</w:t>
            </w:r>
          </w:p>
        </w:tc>
        <w:tc>
          <w:tcPr>
            <w:tcW w:w="1885" w:type="dxa"/>
            <w:vMerge w:val="restart"/>
            <w:vAlign w:val="center"/>
          </w:tcPr>
          <w:p w:rsidR="006756CF" w:rsidRPr="0086403B" w:rsidRDefault="00E3452C" w:rsidP="006756CF">
            <w:pPr>
              <w:pStyle w:val="TableParagraph"/>
              <w:spacing w:line="305" w:lineRule="exact"/>
              <w:ind w:left="180" w:right="157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vMerge w:val="restart"/>
            <w:vAlign w:val="center"/>
          </w:tcPr>
          <w:p w:rsidR="006756CF" w:rsidRPr="0086403B" w:rsidRDefault="00E3452C" w:rsidP="006756CF">
            <w:pPr>
              <w:pStyle w:val="TableParagraph"/>
              <w:spacing w:line="310" w:lineRule="exact"/>
              <w:ind w:left="186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756CF" w:rsidRPr="0086403B" w:rsidRDefault="006756CF" w:rsidP="006756CF">
            <w:pPr>
              <w:jc w:val="center"/>
            </w:pPr>
            <w:r w:rsidRPr="006756CF">
              <w:rPr>
                <w:sz w:val="24"/>
              </w:rPr>
              <w:t>Ожидаемый результат</w:t>
            </w:r>
          </w:p>
        </w:tc>
      </w:tr>
      <w:tr w:rsidR="006756CF" w:rsidRPr="0086403B" w:rsidTr="00D63708">
        <w:trPr>
          <w:trHeight w:val="733"/>
        </w:trPr>
        <w:tc>
          <w:tcPr>
            <w:tcW w:w="707" w:type="dxa"/>
            <w:vMerge/>
          </w:tcPr>
          <w:p w:rsidR="006756CF" w:rsidRPr="0086403B" w:rsidRDefault="006756CF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6756CF" w:rsidRPr="0086403B" w:rsidRDefault="006756CF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756CF" w:rsidRPr="0086403B" w:rsidRDefault="006756CF">
            <w:pPr>
              <w:pStyle w:val="TableParagraph"/>
              <w:spacing w:before="86" w:line="232" w:lineRule="auto"/>
              <w:ind w:left="153" w:right="80"/>
              <w:jc w:val="center"/>
              <w:rPr>
                <w:color w:val="212121"/>
                <w:w w:val="95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6756CF" w:rsidRPr="0086403B" w:rsidRDefault="006756CF">
            <w:pPr>
              <w:pStyle w:val="TableParagraph"/>
              <w:spacing w:before="241" w:line="328" w:lineRule="exact"/>
              <w:ind w:left="180" w:right="134"/>
              <w:jc w:val="center"/>
              <w:rPr>
                <w:color w:val="2B2B2B"/>
                <w:w w:val="85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56CF" w:rsidRDefault="006756CF">
            <w:pPr>
              <w:pStyle w:val="TableParagraph"/>
              <w:spacing w:before="231" w:line="333" w:lineRule="exact"/>
              <w:ind w:left="186" w:right="155"/>
              <w:jc w:val="center"/>
              <w:rPr>
                <w:noProof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4ADE" w:rsidRDefault="006756CF" w:rsidP="006756CF">
            <w:pPr>
              <w:jc w:val="center"/>
              <w:rPr>
                <w:sz w:val="24"/>
              </w:rPr>
            </w:pPr>
            <w:r w:rsidRPr="006756CF">
              <w:rPr>
                <w:sz w:val="24"/>
              </w:rPr>
              <w:t>Результат-</w:t>
            </w:r>
          </w:p>
          <w:p w:rsidR="006756CF" w:rsidRPr="0086403B" w:rsidRDefault="006756CF" w:rsidP="006756CF">
            <w:pPr>
              <w:jc w:val="center"/>
            </w:pPr>
            <w:r w:rsidRPr="006756CF">
              <w:rPr>
                <w:sz w:val="24"/>
              </w:rPr>
              <w:t>продукт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56CF" w:rsidRDefault="006756CF" w:rsidP="006756CF">
            <w:pPr>
              <w:jc w:val="center"/>
              <w:rPr>
                <w:sz w:val="24"/>
              </w:rPr>
            </w:pPr>
            <w:r w:rsidRPr="006756CF">
              <w:rPr>
                <w:sz w:val="24"/>
              </w:rPr>
              <w:t>Результат</w:t>
            </w:r>
            <w:r>
              <w:rPr>
                <w:sz w:val="24"/>
              </w:rPr>
              <w:t>-</w:t>
            </w:r>
          </w:p>
          <w:p w:rsidR="006756CF" w:rsidRPr="006756CF" w:rsidRDefault="006756CF" w:rsidP="0067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756CF">
              <w:rPr>
                <w:sz w:val="24"/>
              </w:rPr>
              <w:t>эффект</w:t>
            </w:r>
          </w:p>
        </w:tc>
      </w:tr>
      <w:tr w:rsidR="006756CF" w:rsidRPr="0086403B" w:rsidTr="008418A3">
        <w:trPr>
          <w:trHeight w:val="321"/>
        </w:trPr>
        <w:tc>
          <w:tcPr>
            <w:tcW w:w="15466" w:type="dxa"/>
            <w:gridSpan w:val="7"/>
            <w:vAlign w:val="center"/>
          </w:tcPr>
          <w:p w:rsidR="006756CF" w:rsidRPr="0086403B" w:rsidRDefault="00D63708" w:rsidP="006756CF">
            <w:pPr>
              <w:jc w:val="center"/>
            </w:pPr>
            <w:r>
              <w:rPr>
                <w:color w:val="2F2F2F"/>
                <w:sz w:val="24"/>
                <w:szCs w:val="24"/>
              </w:rPr>
              <w:t>1. Организационно-нормативные аспекты функционирования ЦСТВ</w:t>
            </w:r>
          </w:p>
        </w:tc>
      </w:tr>
      <w:tr w:rsidR="005264F1" w:rsidRPr="0086403B" w:rsidTr="00D63708">
        <w:trPr>
          <w:trHeight w:val="1147"/>
        </w:trPr>
        <w:tc>
          <w:tcPr>
            <w:tcW w:w="707" w:type="dxa"/>
          </w:tcPr>
          <w:p w:rsidR="005264F1" w:rsidRPr="0086403B" w:rsidRDefault="00CF7D95">
            <w:pPr>
              <w:pStyle w:val="TableParagraph"/>
              <w:spacing w:line="291" w:lineRule="exact"/>
              <w:ind w:left="150"/>
              <w:rPr>
                <w:sz w:val="24"/>
                <w:szCs w:val="24"/>
              </w:rPr>
            </w:pPr>
            <w:r w:rsidRPr="0086403B">
              <w:rPr>
                <w:color w:val="363636"/>
                <w:w w:val="98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E3452C" w:rsidRDefault="00E3452C" w:rsidP="00E3452C">
            <w:pPr>
              <w:pStyle w:val="TableParagraph"/>
              <w:spacing w:line="289" w:lineRule="exact"/>
              <w:ind w:left="100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Разработка и утверждение плана мероприятий по содействию трудоустройства выпускников</w:t>
            </w:r>
          </w:p>
          <w:p w:rsidR="005264F1" w:rsidRPr="0086403B" w:rsidRDefault="005264F1" w:rsidP="00D63708">
            <w:pPr>
              <w:pStyle w:val="TableParagraph"/>
              <w:spacing w:line="289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264F1" w:rsidRPr="0086403B" w:rsidRDefault="00CF7D95">
            <w:pPr>
              <w:pStyle w:val="TableParagraph"/>
              <w:spacing w:line="278" w:lineRule="exact"/>
              <w:ind w:left="126"/>
              <w:rPr>
                <w:sz w:val="24"/>
                <w:szCs w:val="24"/>
              </w:rPr>
            </w:pPr>
            <w:r w:rsidRPr="0086403B">
              <w:rPr>
                <w:color w:val="1D1D1D"/>
                <w:sz w:val="24"/>
                <w:szCs w:val="24"/>
              </w:rPr>
              <w:t>Специалисты</w:t>
            </w:r>
          </w:p>
          <w:p w:rsidR="005264F1" w:rsidRDefault="00CF7D95">
            <w:pPr>
              <w:pStyle w:val="TableParagraph"/>
              <w:spacing w:line="325" w:lineRule="exact"/>
              <w:ind w:left="126"/>
              <w:rPr>
                <w:color w:val="383838"/>
                <w:sz w:val="24"/>
                <w:szCs w:val="24"/>
              </w:rPr>
            </w:pPr>
            <w:r w:rsidRPr="0086403B">
              <w:rPr>
                <w:color w:val="383838"/>
                <w:sz w:val="24"/>
                <w:szCs w:val="24"/>
              </w:rPr>
              <w:t>ЦСТВ</w:t>
            </w:r>
          </w:p>
          <w:p w:rsidR="00E3452C" w:rsidRPr="0086403B" w:rsidRDefault="00E3452C">
            <w:pPr>
              <w:pStyle w:val="TableParagraph"/>
              <w:spacing w:line="325" w:lineRule="exact"/>
              <w:ind w:left="126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264F1" w:rsidRPr="0086403B" w:rsidRDefault="00CF7D95">
            <w:pPr>
              <w:pStyle w:val="TableParagraph"/>
              <w:spacing w:line="286" w:lineRule="exact"/>
              <w:ind w:left="131"/>
              <w:rPr>
                <w:sz w:val="24"/>
                <w:szCs w:val="24"/>
              </w:rPr>
            </w:pPr>
            <w:r w:rsidRPr="0086403B">
              <w:rPr>
                <w:color w:val="2D2D2D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264F1" w:rsidRPr="0086403B" w:rsidRDefault="00CF7D95" w:rsidP="00E3452C">
            <w:pPr>
              <w:pStyle w:val="TableParagraph"/>
              <w:spacing w:line="278" w:lineRule="exact"/>
              <w:ind w:left="117"/>
              <w:rPr>
                <w:sz w:val="24"/>
                <w:szCs w:val="24"/>
              </w:rPr>
            </w:pPr>
            <w:r w:rsidRPr="0086403B">
              <w:rPr>
                <w:color w:val="151515"/>
                <w:sz w:val="24"/>
                <w:szCs w:val="24"/>
              </w:rPr>
              <w:t>Руководитель</w:t>
            </w:r>
            <w:r w:rsidR="00E3452C">
              <w:rPr>
                <w:sz w:val="24"/>
                <w:szCs w:val="24"/>
              </w:rPr>
              <w:t xml:space="preserve"> Центра, методист </w:t>
            </w:r>
          </w:p>
        </w:tc>
        <w:tc>
          <w:tcPr>
            <w:tcW w:w="2268" w:type="dxa"/>
          </w:tcPr>
          <w:p w:rsidR="005264F1" w:rsidRPr="0086403B" w:rsidRDefault="00CF7D95">
            <w:pPr>
              <w:pStyle w:val="TableParagraph"/>
              <w:spacing w:line="286" w:lineRule="exact"/>
              <w:ind w:left="139"/>
              <w:rPr>
                <w:sz w:val="24"/>
                <w:szCs w:val="24"/>
              </w:rPr>
            </w:pPr>
            <w:r w:rsidRPr="0086403B">
              <w:rPr>
                <w:color w:val="151515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5264F1" w:rsidRPr="0086403B" w:rsidRDefault="00CF7D95">
            <w:pPr>
              <w:pStyle w:val="TableParagraph"/>
              <w:spacing w:line="276" w:lineRule="exact"/>
              <w:ind w:left="143"/>
              <w:rPr>
                <w:sz w:val="24"/>
                <w:szCs w:val="24"/>
              </w:rPr>
            </w:pPr>
            <w:r w:rsidRPr="0086403B">
              <w:rPr>
                <w:color w:val="232323"/>
                <w:sz w:val="24"/>
                <w:szCs w:val="24"/>
              </w:rPr>
              <w:t>Нормативная</w:t>
            </w:r>
            <w:r w:rsidR="00E3452C">
              <w:rPr>
                <w:color w:val="232323"/>
                <w:sz w:val="24"/>
                <w:szCs w:val="24"/>
              </w:rPr>
              <w:t xml:space="preserve"> обеспеченность деятельности</w:t>
            </w:r>
          </w:p>
          <w:p w:rsidR="005264F1" w:rsidRPr="0086403B" w:rsidRDefault="005264F1">
            <w:pPr>
              <w:pStyle w:val="TableParagraph"/>
              <w:spacing w:before="5" w:line="230" w:lineRule="auto"/>
              <w:ind w:left="139" w:hanging="2"/>
              <w:rPr>
                <w:sz w:val="24"/>
                <w:szCs w:val="24"/>
              </w:rPr>
            </w:pPr>
          </w:p>
        </w:tc>
      </w:tr>
      <w:tr w:rsidR="005264F1" w:rsidRPr="0086403B" w:rsidTr="00D63708">
        <w:trPr>
          <w:trHeight w:val="1593"/>
        </w:trPr>
        <w:tc>
          <w:tcPr>
            <w:tcW w:w="707" w:type="dxa"/>
          </w:tcPr>
          <w:p w:rsidR="005264F1" w:rsidRPr="0086403B" w:rsidRDefault="00CF7D95">
            <w:pPr>
              <w:pStyle w:val="TableParagraph"/>
              <w:spacing w:line="291" w:lineRule="exact"/>
              <w:ind w:left="149"/>
              <w:rPr>
                <w:sz w:val="24"/>
                <w:szCs w:val="24"/>
              </w:rPr>
            </w:pPr>
            <w:r w:rsidRPr="0086403B">
              <w:rPr>
                <w:color w:val="2D2D2D"/>
                <w:w w:val="95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D63708" w:rsidRDefault="00D63708" w:rsidP="00D63708">
            <w:pPr>
              <w:pStyle w:val="TableParagraph"/>
              <w:spacing w:line="289" w:lineRule="exact"/>
              <w:ind w:left="100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Разработка и утверждение плана мероприятий по содействию трудоустройства выпускников из числа инвалидов и лиц с ОВЗ</w:t>
            </w:r>
          </w:p>
          <w:p w:rsidR="005264F1" w:rsidRPr="0086403B" w:rsidRDefault="005264F1" w:rsidP="006756CF">
            <w:pPr>
              <w:pStyle w:val="TableParagraph"/>
              <w:tabs>
                <w:tab w:val="left" w:pos="1895"/>
                <w:tab w:val="left" w:pos="2480"/>
              </w:tabs>
              <w:spacing w:line="27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264F1" w:rsidRPr="0086403B" w:rsidRDefault="00CF7D95">
            <w:pPr>
              <w:pStyle w:val="TableParagraph"/>
              <w:spacing w:line="276" w:lineRule="exact"/>
              <w:ind w:left="121"/>
              <w:rPr>
                <w:sz w:val="24"/>
                <w:szCs w:val="24"/>
              </w:rPr>
            </w:pPr>
            <w:r w:rsidRPr="0086403B">
              <w:rPr>
                <w:color w:val="0F0F0F"/>
                <w:sz w:val="24"/>
                <w:szCs w:val="24"/>
              </w:rPr>
              <w:t>Специалисты</w:t>
            </w:r>
          </w:p>
          <w:p w:rsidR="005264F1" w:rsidRDefault="00CF7D95">
            <w:pPr>
              <w:pStyle w:val="TableParagraph"/>
              <w:spacing w:line="328" w:lineRule="exact"/>
              <w:ind w:left="121"/>
              <w:rPr>
                <w:color w:val="2F2F2F"/>
                <w:sz w:val="24"/>
                <w:szCs w:val="24"/>
              </w:rPr>
            </w:pPr>
            <w:r w:rsidRPr="0086403B">
              <w:rPr>
                <w:color w:val="2F2F2F"/>
                <w:sz w:val="24"/>
                <w:szCs w:val="24"/>
              </w:rPr>
              <w:t>ЦСТВ</w:t>
            </w:r>
          </w:p>
          <w:p w:rsidR="00D63708" w:rsidRPr="0086403B" w:rsidRDefault="00D63708">
            <w:pPr>
              <w:pStyle w:val="TableParagraph"/>
              <w:spacing w:line="32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5264F1" w:rsidRPr="0086403B" w:rsidRDefault="00CF7D95">
            <w:pPr>
              <w:pStyle w:val="TableParagraph"/>
              <w:spacing w:line="282" w:lineRule="exact"/>
              <w:ind w:left="122"/>
              <w:rPr>
                <w:sz w:val="24"/>
                <w:szCs w:val="24"/>
              </w:rPr>
            </w:pPr>
            <w:r w:rsidRPr="0086403B">
              <w:rPr>
                <w:color w:val="161616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264F1" w:rsidRPr="0086403B" w:rsidRDefault="00CF7D95" w:rsidP="00E3452C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86403B">
              <w:rPr>
                <w:color w:val="161616"/>
                <w:sz w:val="24"/>
                <w:szCs w:val="24"/>
              </w:rPr>
              <w:t>Руководитель</w:t>
            </w:r>
            <w:r w:rsidR="00E3452C">
              <w:rPr>
                <w:sz w:val="24"/>
                <w:szCs w:val="24"/>
              </w:rPr>
              <w:t xml:space="preserve"> Центра, методист </w:t>
            </w:r>
          </w:p>
        </w:tc>
        <w:tc>
          <w:tcPr>
            <w:tcW w:w="2268" w:type="dxa"/>
          </w:tcPr>
          <w:p w:rsidR="005264F1" w:rsidRPr="0086403B" w:rsidRDefault="00CF7D95">
            <w:pPr>
              <w:pStyle w:val="TableParagraph"/>
              <w:spacing w:line="282" w:lineRule="exact"/>
              <w:ind w:left="129"/>
              <w:rPr>
                <w:sz w:val="24"/>
                <w:szCs w:val="24"/>
              </w:rPr>
            </w:pPr>
            <w:r w:rsidRPr="0086403B">
              <w:rPr>
                <w:color w:val="383838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E3452C" w:rsidRPr="0086403B" w:rsidRDefault="00E3452C" w:rsidP="00E3452C">
            <w:pPr>
              <w:pStyle w:val="TableParagraph"/>
              <w:spacing w:line="276" w:lineRule="exact"/>
              <w:ind w:left="143"/>
              <w:rPr>
                <w:sz w:val="24"/>
                <w:szCs w:val="24"/>
              </w:rPr>
            </w:pPr>
            <w:r w:rsidRPr="0086403B">
              <w:rPr>
                <w:color w:val="232323"/>
                <w:sz w:val="24"/>
                <w:szCs w:val="24"/>
              </w:rPr>
              <w:t>Нормативная</w:t>
            </w:r>
            <w:r>
              <w:rPr>
                <w:color w:val="232323"/>
                <w:sz w:val="24"/>
                <w:szCs w:val="24"/>
              </w:rPr>
              <w:t xml:space="preserve"> обеспеченность деятельности</w:t>
            </w:r>
          </w:p>
          <w:p w:rsidR="005264F1" w:rsidRPr="0086403B" w:rsidRDefault="005264F1">
            <w:pPr>
              <w:pStyle w:val="TableParagraph"/>
              <w:spacing w:before="5"/>
              <w:ind w:left="128"/>
              <w:rPr>
                <w:sz w:val="24"/>
                <w:szCs w:val="24"/>
              </w:rPr>
            </w:pPr>
          </w:p>
        </w:tc>
      </w:tr>
      <w:tr w:rsidR="0086403B" w:rsidRPr="0086403B" w:rsidTr="006756CF">
        <w:trPr>
          <w:trHeight w:val="316"/>
        </w:trPr>
        <w:tc>
          <w:tcPr>
            <w:tcW w:w="15466" w:type="dxa"/>
            <w:gridSpan w:val="7"/>
          </w:tcPr>
          <w:p w:rsidR="0086403B" w:rsidRPr="0086403B" w:rsidRDefault="00D63708" w:rsidP="006756CF">
            <w:pPr>
              <w:pStyle w:val="TableParagraph"/>
              <w:spacing w:line="286" w:lineRule="exact"/>
              <w:ind w:left="3860" w:right="-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Индивидуализация профессионального развития выпускников</w:t>
            </w:r>
          </w:p>
        </w:tc>
      </w:tr>
      <w:tr w:rsidR="00CF7D95" w:rsidRPr="0086403B" w:rsidTr="00D63708">
        <w:trPr>
          <w:trHeight w:val="1601"/>
        </w:trPr>
        <w:tc>
          <w:tcPr>
            <w:tcW w:w="707" w:type="dxa"/>
          </w:tcPr>
          <w:p w:rsidR="00CF7D95" w:rsidRPr="0086403B" w:rsidRDefault="00CF7D95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>
              <w:rPr>
                <w:color w:val="282828"/>
                <w:w w:val="99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CF7D95" w:rsidRDefault="00E3452C" w:rsidP="006756CF">
            <w:pPr>
              <w:pStyle w:val="TableParagraph"/>
              <w:spacing w:before="5" w:line="230" w:lineRule="auto"/>
              <w:ind w:left="105" w:right="84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практико-ориентированных программ обучения студентов, в том числе инвалидов и лиц с ОВЗ</w:t>
            </w:r>
          </w:p>
          <w:p w:rsidR="00D63708" w:rsidRPr="0086403B" w:rsidRDefault="00D63708" w:rsidP="006756CF">
            <w:pPr>
              <w:pStyle w:val="TableParagraph"/>
              <w:spacing w:before="5" w:line="230" w:lineRule="auto"/>
              <w:ind w:left="105" w:right="84" w:firstLine="4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CF7D95" w:rsidRPr="0086403B" w:rsidRDefault="00E3452C" w:rsidP="006756CF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выпускники СПО, в том числе инвалиды и лица с ОВЗ</w:t>
            </w:r>
          </w:p>
        </w:tc>
        <w:tc>
          <w:tcPr>
            <w:tcW w:w="1885" w:type="dxa"/>
          </w:tcPr>
          <w:p w:rsidR="00CF7D95" w:rsidRPr="0086403B" w:rsidRDefault="00D63708" w:rsidP="0086403B">
            <w:pPr>
              <w:pStyle w:val="TableParagraph"/>
              <w:spacing w:line="291" w:lineRule="exact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5" w:type="dxa"/>
          </w:tcPr>
          <w:p w:rsidR="00CF7D95" w:rsidRDefault="00D63708">
            <w:pPr>
              <w:pStyle w:val="TableParagraph"/>
              <w:tabs>
                <w:tab w:val="left" w:pos="1979"/>
              </w:tabs>
              <w:spacing w:before="12" w:line="237" w:lineRule="auto"/>
              <w:ind w:left="82" w:right="83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Центра, заместитель директора по УПР</w:t>
            </w:r>
          </w:p>
          <w:p w:rsidR="00D63708" w:rsidRPr="0086403B" w:rsidRDefault="00D63708">
            <w:pPr>
              <w:pStyle w:val="TableParagraph"/>
              <w:tabs>
                <w:tab w:val="left" w:pos="1979"/>
              </w:tabs>
              <w:spacing w:before="12" w:line="237" w:lineRule="auto"/>
              <w:ind w:left="82" w:right="83" w:hanging="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7D95" w:rsidRPr="0086403B" w:rsidRDefault="00D63708">
            <w:pPr>
              <w:pStyle w:val="TableParagraph"/>
              <w:spacing w:line="332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</w:t>
            </w:r>
          </w:p>
        </w:tc>
        <w:tc>
          <w:tcPr>
            <w:tcW w:w="2268" w:type="dxa"/>
          </w:tcPr>
          <w:p w:rsidR="00E3452C" w:rsidRPr="0086403B" w:rsidRDefault="00E3452C">
            <w:pPr>
              <w:pStyle w:val="TableParagraph"/>
              <w:spacing w:before="41" w:line="213" w:lineRule="auto"/>
              <w:ind w:left="99" w:right="93" w:firstLine="12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 </w:t>
            </w:r>
            <w:r w:rsidR="00D63708">
              <w:rPr>
                <w:color w:val="181818"/>
                <w:sz w:val="24"/>
                <w:szCs w:val="24"/>
              </w:rPr>
              <w:t>Гарантии (содействие) трудоустройства</w:t>
            </w:r>
          </w:p>
        </w:tc>
      </w:tr>
      <w:tr w:rsidR="00E3452C" w:rsidRPr="0086403B" w:rsidTr="00D63708">
        <w:trPr>
          <w:trHeight w:val="1924"/>
        </w:trPr>
        <w:tc>
          <w:tcPr>
            <w:tcW w:w="707" w:type="dxa"/>
          </w:tcPr>
          <w:p w:rsidR="00E3452C" w:rsidRDefault="00E3452C">
            <w:pPr>
              <w:pStyle w:val="TableParagraph"/>
              <w:spacing w:line="301" w:lineRule="exact"/>
              <w:ind w:left="135"/>
              <w:rPr>
                <w:color w:val="282828"/>
                <w:w w:val="99"/>
                <w:sz w:val="24"/>
                <w:szCs w:val="24"/>
              </w:rPr>
            </w:pPr>
            <w:r>
              <w:rPr>
                <w:color w:val="282828"/>
                <w:w w:val="99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E3452C" w:rsidRDefault="00D63708" w:rsidP="006756CF">
            <w:pPr>
              <w:pStyle w:val="TableParagraph"/>
              <w:spacing w:line="28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мероприятия о состоянии на рынке труда, о мерах поддержки молодых специалистов в регионе, о возможностях ЦЗН</w:t>
            </w:r>
          </w:p>
          <w:p w:rsidR="00D63708" w:rsidRPr="0086403B" w:rsidRDefault="00D63708" w:rsidP="006756CF">
            <w:pPr>
              <w:pStyle w:val="TableParagraph"/>
              <w:spacing w:line="285" w:lineRule="exact"/>
              <w:ind w:left="110"/>
              <w:rPr>
                <w:color w:val="1D1D1D"/>
                <w:w w:val="95"/>
                <w:sz w:val="24"/>
                <w:szCs w:val="24"/>
              </w:rPr>
            </w:pPr>
          </w:p>
        </w:tc>
        <w:tc>
          <w:tcPr>
            <w:tcW w:w="2246" w:type="dxa"/>
          </w:tcPr>
          <w:p w:rsidR="00E3452C" w:rsidRDefault="00D63708" w:rsidP="006756CF">
            <w:pPr>
              <w:pStyle w:val="TableParagraph"/>
              <w:ind w:left="106"/>
              <w:rPr>
                <w:color w:val="282828"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выпускники СПО, в том числе инвалиды и лица с ОВЗ</w:t>
            </w:r>
          </w:p>
        </w:tc>
        <w:tc>
          <w:tcPr>
            <w:tcW w:w="1885" w:type="dxa"/>
          </w:tcPr>
          <w:p w:rsidR="00E3452C" w:rsidRDefault="00D63708" w:rsidP="0086403B">
            <w:pPr>
              <w:pStyle w:val="TableParagraph"/>
              <w:spacing w:line="291" w:lineRule="exact"/>
              <w:ind w:right="74"/>
              <w:rPr>
                <w:color w:val="383838"/>
                <w:w w:val="9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5" w:type="dxa"/>
          </w:tcPr>
          <w:p w:rsidR="00D63708" w:rsidRDefault="00D63708" w:rsidP="00D63708">
            <w:pPr>
              <w:pStyle w:val="TableParagraph"/>
              <w:tabs>
                <w:tab w:val="left" w:pos="1979"/>
              </w:tabs>
              <w:spacing w:before="12" w:line="237" w:lineRule="auto"/>
              <w:ind w:left="82" w:right="83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Центра, заместитель директора по УПР</w:t>
            </w:r>
          </w:p>
          <w:p w:rsidR="00E3452C" w:rsidRPr="0086403B" w:rsidRDefault="00E3452C">
            <w:pPr>
              <w:pStyle w:val="TableParagraph"/>
              <w:spacing w:line="293" w:lineRule="exact"/>
              <w:ind w:left="81"/>
              <w:rPr>
                <w:color w:val="212121"/>
                <w:w w:val="95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52C" w:rsidRPr="0086403B" w:rsidRDefault="00D63708">
            <w:pPr>
              <w:pStyle w:val="TableParagraph"/>
              <w:spacing w:line="332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68" w:type="dxa"/>
          </w:tcPr>
          <w:p w:rsidR="00E3452C" w:rsidRDefault="00D63708">
            <w:pPr>
              <w:pStyle w:val="TableParagraph"/>
              <w:spacing w:before="41" w:line="213" w:lineRule="auto"/>
              <w:ind w:left="99" w:right="93" w:firstLine="12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Информированность по вопросам трудоустройства </w:t>
            </w:r>
          </w:p>
        </w:tc>
      </w:tr>
      <w:tr w:rsidR="005264F1" w:rsidRPr="0086403B" w:rsidTr="00D63708">
        <w:trPr>
          <w:trHeight w:val="1295"/>
        </w:trPr>
        <w:tc>
          <w:tcPr>
            <w:tcW w:w="707" w:type="dxa"/>
          </w:tcPr>
          <w:p w:rsidR="005264F1" w:rsidRPr="0086403B" w:rsidRDefault="005264F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264F1" w:rsidRPr="0086403B" w:rsidRDefault="00D63708">
            <w:pPr>
              <w:pStyle w:val="TableParagraph"/>
              <w:spacing w:line="192" w:lineRule="exact"/>
              <w:ind w:left="136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5264F1" w:rsidRPr="00C12072" w:rsidRDefault="00D63708" w:rsidP="00C12072">
            <w:pPr>
              <w:pStyle w:val="TableParagraph"/>
              <w:tabs>
                <w:tab w:val="left" w:pos="2664"/>
              </w:tabs>
              <w:spacing w:line="285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тренингов, мастер-классов, индивидуальных консультаций по вопросам трудоустройства</w:t>
            </w:r>
          </w:p>
        </w:tc>
        <w:tc>
          <w:tcPr>
            <w:tcW w:w="2246" w:type="dxa"/>
          </w:tcPr>
          <w:p w:rsidR="005264F1" w:rsidRPr="0086403B" w:rsidRDefault="00D63708" w:rsidP="00D63708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выпускники СПО, в том числе инвалиды и лица с ОВЗ</w:t>
            </w:r>
          </w:p>
        </w:tc>
        <w:tc>
          <w:tcPr>
            <w:tcW w:w="1885" w:type="dxa"/>
          </w:tcPr>
          <w:p w:rsidR="005264F1" w:rsidRPr="0086403B" w:rsidRDefault="00D63708" w:rsidP="00C12072">
            <w:pPr>
              <w:pStyle w:val="TableParagraph"/>
              <w:spacing w:line="28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264F1" w:rsidRPr="0086403B" w:rsidRDefault="00D63708" w:rsidP="00C12072">
            <w:pPr>
              <w:pStyle w:val="TableParagraph"/>
              <w:spacing w:line="328" w:lineRule="exact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Специалисты ЦСТВ, методист </w:t>
            </w:r>
          </w:p>
        </w:tc>
        <w:tc>
          <w:tcPr>
            <w:tcW w:w="2268" w:type="dxa"/>
          </w:tcPr>
          <w:p w:rsidR="005264F1" w:rsidRPr="0086403B" w:rsidRDefault="00C12072" w:rsidP="00D63708">
            <w:pPr>
              <w:pStyle w:val="TableParagraph"/>
              <w:spacing w:before="100" w:beforeAutospacing="1"/>
              <w:ind w:left="85" w:right="561" w:firstLine="6"/>
              <w:jc w:val="both"/>
              <w:rPr>
                <w:sz w:val="24"/>
                <w:szCs w:val="24"/>
              </w:rPr>
            </w:pPr>
            <w:r>
              <w:rPr>
                <w:color w:val="151515"/>
                <w:sz w:val="24"/>
                <w:szCs w:val="24"/>
              </w:rPr>
              <w:t>Материалы тренингов, семинаров, журнал консультаций</w:t>
            </w:r>
          </w:p>
        </w:tc>
        <w:tc>
          <w:tcPr>
            <w:tcW w:w="2268" w:type="dxa"/>
          </w:tcPr>
          <w:p w:rsidR="005264F1" w:rsidRPr="0086403B" w:rsidRDefault="00C12072" w:rsidP="00421DE5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>
              <w:rPr>
                <w:color w:val="232323"/>
                <w:spacing w:val="-1"/>
                <w:sz w:val="24"/>
                <w:szCs w:val="24"/>
              </w:rPr>
              <w:t>Сформированность у выпускников общего</w:t>
            </w:r>
            <w:r w:rsidR="006756CF">
              <w:rPr>
                <w:color w:val="232323"/>
                <w:spacing w:val="-1"/>
                <w:sz w:val="24"/>
                <w:szCs w:val="24"/>
              </w:rPr>
              <w:t xml:space="preserve"> представления и умения ориентироваться на </w:t>
            </w:r>
          </w:p>
        </w:tc>
      </w:tr>
    </w:tbl>
    <w:p w:rsidR="005264F1" w:rsidRPr="0086403B" w:rsidRDefault="005264F1" w:rsidP="00D63708">
      <w:pPr>
        <w:pStyle w:val="a3"/>
        <w:spacing w:line="172" w:lineRule="exact"/>
        <w:rPr>
          <w:sz w:val="24"/>
          <w:szCs w:val="24"/>
        </w:rPr>
        <w:sectPr w:rsidR="005264F1" w:rsidRPr="0086403B">
          <w:pgSz w:w="16710" w:h="11870" w:orient="landscape"/>
          <w:pgMar w:top="740" w:right="220" w:bottom="0" w:left="780" w:header="720" w:footer="720" w:gutter="0"/>
          <w:cols w:space="720"/>
        </w:sectPr>
      </w:pPr>
    </w:p>
    <w:tbl>
      <w:tblPr>
        <w:tblStyle w:val="TableNormal"/>
        <w:tblW w:w="15479" w:type="dxa"/>
        <w:tblInd w:w="122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/>
      </w:tblPr>
      <w:tblGrid>
        <w:gridCol w:w="703"/>
        <w:gridCol w:w="4145"/>
        <w:gridCol w:w="2218"/>
        <w:gridCol w:w="1751"/>
        <w:gridCol w:w="141"/>
        <w:gridCol w:w="2127"/>
        <w:gridCol w:w="1842"/>
        <w:gridCol w:w="284"/>
        <w:gridCol w:w="2268"/>
      </w:tblGrid>
      <w:tr w:rsidR="005264F1" w:rsidRPr="0086403B" w:rsidTr="00936633">
        <w:trPr>
          <w:trHeight w:val="418"/>
        </w:trPr>
        <w:tc>
          <w:tcPr>
            <w:tcW w:w="703" w:type="dxa"/>
            <w:vMerge w:val="restart"/>
            <w:vAlign w:val="center"/>
          </w:tcPr>
          <w:p w:rsidR="005264F1" w:rsidRPr="0086403B" w:rsidRDefault="005264F1" w:rsidP="005E088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5264F1" w:rsidRPr="0086403B" w:rsidRDefault="006756CF" w:rsidP="005E0884">
            <w:pPr>
              <w:pStyle w:val="TableParagraph"/>
              <w:ind w:left="2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5" w:type="dxa"/>
            <w:vMerge w:val="restart"/>
            <w:vAlign w:val="center"/>
          </w:tcPr>
          <w:p w:rsidR="005264F1" w:rsidRPr="0086403B" w:rsidRDefault="005264F1" w:rsidP="005E0884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:rsidR="005264F1" w:rsidRPr="0086403B" w:rsidRDefault="00E3452C" w:rsidP="005E0884">
            <w:pPr>
              <w:pStyle w:val="TableParagraph"/>
              <w:ind w:lef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8" w:type="dxa"/>
            <w:vMerge w:val="restart"/>
            <w:vAlign w:val="center"/>
          </w:tcPr>
          <w:p w:rsidR="005264F1" w:rsidRPr="0086403B" w:rsidRDefault="00E3452C" w:rsidP="005E0884">
            <w:pPr>
              <w:pStyle w:val="TableParagraph"/>
              <w:spacing w:before="97" w:line="232" w:lineRule="auto"/>
              <w:ind w:left="148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 (на кого направлены мероприятия)</w:t>
            </w:r>
          </w:p>
        </w:tc>
        <w:tc>
          <w:tcPr>
            <w:tcW w:w="1751" w:type="dxa"/>
            <w:vMerge w:val="restart"/>
            <w:vAlign w:val="center"/>
          </w:tcPr>
          <w:p w:rsidR="005264F1" w:rsidRPr="0086403B" w:rsidRDefault="005E0884" w:rsidP="005E0884">
            <w:pPr>
              <w:pStyle w:val="TableParagraph"/>
              <w:spacing w:before="276" w:line="218" w:lineRule="auto"/>
              <w:ind w:left="254" w:firstLine="308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264F1" w:rsidRPr="005E0884" w:rsidRDefault="00E3452C" w:rsidP="00E3452C">
            <w:pPr>
              <w:pStyle w:val="TableParagraph"/>
              <w:spacing w:before="276" w:line="218" w:lineRule="auto"/>
              <w:ind w:left="492" w:right="260" w:hanging="172"/>
              <w:jc w:val="center"/>
              <w:rPr>
                <w:color w:val="1D1D1D"/>
                <w:spacing w:val="-66"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  <w:gridSpan w:val="3"/>
            <w:vAlign w:val="center"/>
          </w:tcPr>
          <w:p w:rsidR="005264F1" w:rsidRPr="0086403B" w:rsidRDefault="00E3452C" w:rsidP="00E3452C">
            <w:pPr>
              <w:pStyle w:val="TableParagraph"/>
              <w:spacing w:before="89"/>
              <w:ind w:left="751"/>
              <w:jc w:val="center"/>
              <w:rPr>
                <w:sz w:val="24"/>
                <w:szCs w:val="24"/>
              </w:rPr>
            </w:pPr>
            <w:r w:rsidRPr="006756CF">
              <w:rPr>
                <w:sz w:val="24"/>
              </w:rPr>
              <w:t>Ожидаемый результат</w:t>
            </w:r>
          </w:p>
        </w:tc>
      </w:tr>
      <w:tr w:rsidR="005264F1" w:rsidRPr="0086403B" w:rsidTr="00936633">
        <w:trPr>
          <w:trHeight w:val="412"/>
        </w:trPr>
        <w:tc>
          <w:tcPr>
            <w:tcW w:w="703" w:type="dxa"/>
            <w:vMerge/>
            <w:tcBorders>
              <w:top w:val="nil"/>
            </w:tcBorders>
            <w:vAlign w:val="center"/>
          </w:tcPr>
          <w:p w:rsidR="005264F1" w:rsidRPr="0086403B" w:rsidRDefault="005264F1" w:rsidP="005E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  <w:vAlign w:val="center"/>
          </w:tcPr>
          <w:p w:rsidR="005264F1" w:rsidRPr="0086403B" w:rsidRDefault="005264F1" w:rsidP="005E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  <w:vAlign w:val="center"/>
          </w:tcPr>
          <w:p w:rsidR="005264F1" w:rsidRPr="0086403B" w:rsidRDefault="005264F1" w:rsidP="005E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  <w:vAlign w:val="center"/>
          </w:tcPr>
          <w:p w:rsidR="005264F1" w:rsidRPr="0086403B" w:rsidRDefault="005264F1" w:rsidP="005E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  <w:vAlign w:val="center"/>
          </w:tcPr>
          <w:p w:rsidR="005264F1" w:rsidRPr="0086403B" w:rsidRDefault="005264F1" w:rsidP="005E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452C" w:rsidRDefault="00E3452C" w:rsidP="00E3452C">
            <w:pPr>
              <w:jc w:val="center"/>
              <w:rPr>
                <w:sz w:val="24"/>
              </w:rPr>
            </w:pPr>
            <w:r w:rsidRPr="006756CF">
              <w:rPr>
                <w:sz w:val="24"/>
              </w:rPr>
              <w:t>Результат-</w:t>
            </w:r>
          </w:p>
          <w:p w:rsidR="005E0884" w:rsidRPr="0086403B" w:rsidRDefault="00E3452C" w:rsidP="00E3452C">
            <w:pPr>
              <w:pStyle w:val="TableParagraph"/>
              <w:spacing w:before="4" w:line="302" w:lineRule="exact"/>
              <w:ind w:left="544" w:hanging="14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6756CF">
              <w:rPr>
                <w:sz w:val="24"/>
              </w:rPr>
              <w:t>продукт</w:t>
            </w:r>
          </w:p>
        </w:tc>
        <w:tc>
          <w:tcPr>
            <w:tcW w:w="2268" w:type="dxa"/>
            <w:vAlign w:val="center"/>
          </w:tcPr>
          <w:p w:rsidR="00E3452C" w:rsidRDefault="00E3452C" w:rsidP="00E3452C">
            <w:pPr>
              <w:jc w:val="center"/>
              <w:rPr>
                <w:sz w:val="24"/>
              </w:rPr>
            </w:pPr>
            <w:r w:rsidRPr="006756CF">
              <w:rPr>
                <w:sz w:val="24"/>
              </w:rPr>
              <w:t>Результат</w:t>
            </w:r>
            <w:r>
              <w:rPr>
                <w:sz w:val="24"/>
              </w:rPr>
              <w:t>-</w:t>
            </w:r>
          </w:p>
          <w:p w:rsidR="005E0884" w:rsidRPr="0086403B" w:rsidRDefault="00E3452C" w:rsidP="00E3452C">
            <w:pPr>
              <w:pStyle w:val="TableParagraph"/>
              <w:spacing w:before="4" w:line="302" w:lineRule="exact"/>
              <w:ind w:left="660" w:right="442" w:hanging="19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</w:t>
            </w:r>
            <w:r w:rsidRPr="006756CF">
              <w:rPr>
                <w:sz w:val="24"/>
              </w:rPr>
              <w:t>эффект</w:t>
            </w:r>
          </w:p>
        </w:tc>
      </w:tr>
      <w:tr w:rsidR="00D63708" w:rsidRPr="0086403B" w:rsidTr="00936633">
        <w:trPr>
          <w:trHeight w:val="1752"/>
        </w:trPr>
        <w:tc>
          <w:tcPr>
            <w:tcW w:w="703" w:type="dxa"/>
            <w:tcBorders>
              <w:top w:val="nil"/>
            </w:tcBorders>
            <w:vAlign w:val="center"/>
          </w:tcPr>
          <w:p w:rsidR="00D63708" w:rsidRPr="0086403B" w:rsidRDefault="00D63708" w:rsidP="005E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</w:tcBorders>
            <w:vAlign w:val="center"/>
          </w:tcPr>
          <w:p w:rsidR="00D63708" w:rsidRPr="0086403B" w:rsidRDefault="00D63708" w:rsidP="005E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</w:tcBorders>
            <w:vAlign w:val="center"/>
          </w:tcPr>
          <w:p w:rsidR="00D63708" w:rsidRPr="0086403B" w:rsidRDefault="00D63708" w:rsidP="005E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</w:tcBorders>
            <w:vAlign w:val="center"/>
          </w:tcPr>
          <w:p w:rsidR="00D63708" w:rsidRPr="0086403B" w:rsidRDefault="00D63708" w:rsidP="005E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D63708" w:rsidRPr="0086403B" w:rsidRDefault="00D63708" w:rsidP="005E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3708" w:rsidRPr="006756CF" w:rsidRDefault="00D63708" w:rsidP="00E3452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3708" w:rsidRPr="006756CF" w:rsidRDefault="00421DE5" w:rsidP="00421DE5">
            <w:pPr>
              <w:rPr>
                <w:sz w:val="24"/>
              </w:rPr>
            </w:pPr>
            <w:r>
              <w:rPr>
                <w:sz w:val="24"/>
              </w:rPr>
              <w:t xml:space="preserve">рынке труда и рынке профессий представлений о правовых основах </w:t>
            </w:r>
            <w:r w:rsidR="00D63708">
              <w:rPr>
                <w:sz w:val="24"/>
              </w:rPr>
              <w:t>трудоустройства молодых специалистов</w:t>
            </w:r>
          </w:p>
        </w:tc>
      </w:tr>
      <w:tr w:rsidR="005264F1" w:rsidRPr="0086403B" w:rsidTr="00936633">
        <w:trPr>
          <w:trHeight w:val="321"/>
        </w:trPr>
        <w:tc>
          <w:tcPr>
            <w:tcW w:w="15479" w:type="dxa"/>
            <w:gridSpan w:val="9"/>
            <w:tcBorders>
              <w:bottom w:val="single" w:sz="4" w:space="0" w:color="auto"/>
            </w:tcBorders>
          </w:tcPr>
          <w:p w:rsidR="005264F1" w:rsidRPr="0086403B" w:rsidRDefault="00D63708" w:rsidP="006756CF">
            <w:pPr>
              <w:pStyle w:val="TableParagraph"/>
              <w:spacing w:line="301" w:lineRule="exact"/>
              <w:ind w:left="1478"/>
              <w:jc w:val="center"/>
              <w:rPr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3. Цикл мероприятий по формированию карьерной траектории</w:t>
            </w:r>
          </w:p>
        </w:tc>
      </w:tr>
      <w:tr w:rsidR="006756CF" w:rsidRPr="0086403B" w:rsidTr="00936633">
        <w:trPr>
          <w:trHeight w:val="2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86403B" w:rsidRDefault="006756CF">
            <w:pPr>
              <w:pStyle w:val="TableParagraph"/>
              <w:spacing w:line="298" w:lineRule="exact"/>
              <w:ind w:left="125"/>
              <w:rPr>
                <w:sz w:val="24"/>
                <w:szCs w:val="24"/>
              </w:rPr>
            </w:pPr>
            <w:r>
              <w:rPr>
                <w:color w:val="2A2A2A"/>
                <w:w w:val="95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Default="006756CF" w:rsidP="005E0884">
            <w:pPr>
              <w:pStyle w:val="TableParagraph"/>
              <w:spacing w:line="289" w:lineRule="exact"/>
              <w:ind w:left="100"/>
              <w:rPr>
                <w:color w:val="131313"/>
                <w:sz w:val="24"/>
                <w:szCs w:val="24"/>
              </w:rPr>
            </w:pPr>
            <w:r w:rsidRPr="0086403B">
              <w:rPr>
                <w:color w:val="0A0A0A"/>
                <w:sz w:val="24"/>
                <w:szCs w:val="24"/>
              </w:rPr>
              <w:t>Обучение</w:t>
            </w:r>
            <w:r w:rsidR="005E0884">
              <w:rPr>
                <w:sz w:val="24"/>
                <w:szCs w:val="24"/>
              </w:rPr>
              <w:t xml:space="preserve"> студентов формированию профессиональных целей и оцениванию собственного уровня развития профессиональных и общих компетенций</w:t>
            </w:r>
            <w:r w:rsidRPr="0086403B">
              <w:rPr>
                <w:color w:val="131313"/>
                <w:sz w:val="24"/>
                <w:szCs w:val="24"/>
              </w:rPr>
              <w:tab/>
            </w:r>
          </w:p>
          <w:p w:rsidR="00D63708" w:rsidRPr="0086403B" w:rsidRDefault="00D63708" w:rsidP="005E0884">
            <w:pPr>
              <w:pStyle w:val="TableParagraph"/>
              <w:spacing w:line="289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5E0884" w:rsidRDefault="006756CF" w:rsidP="005E088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Студенты</w:t>
            </w:r>
            <w:r w:rsidR="005E0884">
              <w:rPr>
                <w:color w:val="282828"/>
                <w:sz w:val="24"/>
                <w:szCs w:val="24"/>
              </w:rPr>
              <w:t>/</w:t>
            </w:r>
            <w:r w:rsidR="005E0884">
              <w:rPr>
                <w:sz w:val="24"/>
                <w:szCs w:val="24"/>
              </w:rPr>
              <w:t xml:space="preserve"> </w:t>
            </w:r>
            <w:r w:rsidRPr="0086403B">
              <w:rPr>
                <w:color w:val="212121"/>
                <w:sz w:val="24"/>
                <w:szCs w:val="24"/>
              </w:rPr>
              <w:t>выпускники</w:t>
            </w:r>
            <w:r w:rsidRPr="0086403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86403B">
              <w:rPr>
                <w:color w:val="313131"/>
                <w:sz w:val="24"/>
                <w:szCs w:val="24"/>
              </w:rPr>
              <w:t>CПO</w:t>
            </w:r>
            <w:r>
              <w:rPr>
                <w:color w:val="313131"/>
                <w:sz w:val="24"/>
                <w:szCs w:val="24"/>
              </w:rPr>
              <w:t xml:space="preserve"> </w:t>
            </w:r>
          </w:p>
          <w:p w:rsidR="006756CF" w:rsidRPr="0086403B" w:rsidRDefault="006756CF" w:rsidP="000A245C">
            <w:pPr>
              <w:pStyle w:val="TableParagraph"/>
              <w:tabs>
                <w:tab w:val="left" w:pos="918"/>
                <w:tab w:val="left" w:pos="1797"/>
              </w:tabs>
              <w:spacing w:before="2" w:line="230" w:lineRule="auto"/>
              <w:ind w:left="353" w:right="728" w:firstLine="172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86403B" w:rsidRDefault="005E0884">
            <w:pPr>
              <w:pStyle w:val="TableParagraph"/>
              <w:spacing w:line="298" w:lineRule="exact"/>
              <w:ind w:left="83"/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Default="005E0884">
            <w:pPr>
              <w:pStyle w:val="TableParagraph"/>
              <w:spacing w:before="2" w:line="230" w:lineRule="auto"/>
              <w:ind w:left="91" w:right="295" w:firstLine="2"/>
              <w:rPr>
                <w:color w:val="161616"/>
                <w:spacing w:val="1"/>
                <w:w w:val="90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Методист, преподаватель УД</w:t>
            </w:r>
            <w:r w:rsidR="006756CF" w:rsidRPr="0086403B">
              <w:rPr>
                <w:color w:val="161616"/>
                <w:spacing w:val="1"/>
                <w:w w:val="90"/>
                <w:sz w:val="24"/>
                <w:szCs w:val="24"/>
              </w:rPr>
              <w:t xml:space="preserve"> </w:t>
            </w:r>
          </w:p>
          <w:p w:rsidR="00D63708" w:rsidRPr="0086403B" w:rsidRDefault="00D63708">
            <w:pPr>
              <w:pStyle w:val="TableParagraph"/>
              <w:spacing w:before="2" w:line="230" w:lineRule="auto"/>
              <w:ind w:left="91" w:right="295" w:firstLine="2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86403B" w:rsidRDefault="005E0884" w:rsidP="00421DE5">
            <w:pPr>
              <w:pStyle w:val="TableParagraph"/>
              <w:ind w:left="91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Заполнение формы «Выбор цели», «Профиль компетенций»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86403B" w:rsidRDefault="005E0884">
            <w:pPr>
              <w:pStyle w:val="TableParagraph"/>
              <w:tabs>
                <w:tab w:val="left" w:pos="1847"/>
              </w:tabs>
              <w:spacing w:before="2" w:line="230" w:lineRule="auto"/>
              <w:ind w:left="86" w:right="181" w:firstLine="4"/>
              <w:rPr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>Освоение студентами умений планирования профессиональной карьеры по моделям: трудоустройство или собственное дело</w:t>
            </w:r>
          </w:p>
        </w:tc>
      </w:tr>
      <w:tr w:rsidR="005E0884" w:rsidRPr="0086403B" w:rsidTr="004C28CE">
        <w:trPr>
          <w:trHeight w:val="21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>
            <w:pPr>
              <w:pStyle w:val="TableParagraph"/>
              <w:spacing w:line="298" w:lineRule="exact"/>
              <w:ind w:left="125"/>
              <w:rPr>
                <w:color w:val="2A2A2A"/>
                <w:w w:val="95"/>
                <w:sz w:val="24"/>
                <w:szCs w:val="24"/>
              </w:rPr>
            </w:pPr>
            <w:r>
              <w:rPr>
                <w:color w:val="2A2A2A"/>
                <w:w w:val="95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Pr="0086403B" w:rsidRDefault="005E0884" w:rsidP="00904ADE">
            <w:pPr>
              <w:pStyle w:val="TableParagraph"/>
              <w:spacing w:line="289" w:lineRule="exact"/>
              <w:ind w:left="100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Обучение студентов составлению и отправке резюме, работе с базой предприятий, вакансиями</w:t>
            </w:r>
            <w:r w:rsidR="00904ADE">
              <w:rPr>
                <w:color w:val="0A0A0A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 w:rsidP="005E0884">
            <w:pPr>
              <w:pStyle w:val="TableParagraph"/>
              <w:ind w:left="106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Студенты/</w:t>
            </w:r>
          </w:p>
          <w:p w:rsidR="005E0884" w:rsidRDefault="005E0884" w:rsidP="005E0884">
            <w:pPr>
              <w:pStyle w:val="TableParagraph"/>
              <w:ind w:left="106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выпускники СПО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>
            <w:pPr>
              <w:pStyle w:val="TableParagraph"/>
              <w:spacing w:line="298" w:lineRule="exact"/>
              <w:ind w:left="8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>
            <w:pPr>
              <w:pStyle w:val="TableParagraph"/>
              <w:spacing w:before="2" w:line="230" w:lineRule="auto"/>
              <w:ind w:left="91" w:right="295" w:firstLine="2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Методист, преподаватель УД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>
            <w:pPr>
              <w:pStyle w:val="TableParagraph"/>
              <w:spacing w:line="325" w:lineRule="exact"/>
              <w:ind w:left="91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Составление резюме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>
            <w:pPr>
              <w:pStyle w:val="TableParagraph"/>
              <w:tabs>
                <w:tab w:val="left" w:pos="1847"/>
              </w:tabs>
              <w:spacing w:before="2" w:line="230" w:lineRule="auto"/>
              <w:ind w:left="86" w:right="181" w:firstLine="4"/>
              <w:rPr>
                <w:color w:val="1D1D1D"/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>Сформированные у студентов умения и навыки составления и отправки резюме заинтересованным работодателям</w:t>
            </w:r>
          </w:p>
        </w:tc>
      </w:tr>
      <w:tr w:rsidR="005E0884" w:rsidRPr="0086403B" w:rsidTr="00936633">
        <w:trPr>
          <w:trHeight w:val="19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>
            <w:pPr>
              <w:pStyle w:val="TableParagraph"/>
              <w:spacing w:line="298" w:lineRule="exact"/>
              <w:ind w:left="125"/>
              <w:rPr>
                <w:color w:val="2A2A2A"/>
                <w:w w:val="95"/>
                <w:sz w:val="24"/>
                <w:szCs w:val="24"/>
              </w:rPr>
            </w:pPr>
            <w:r>
              <w:rPr>
                <w:color w:val="2A2A2A"/>
                <w:w w:val="95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 w:rsidP="00904ADE">
            <w:pPr>
              <w:pStyle w:val="TableParagraph"/>
              <w:spacing w:line="289" w:lineRule="exact"/>
              <w:ind w:left="100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Ознакомление студентов с требованиями к заполнению результатов достижения профессиональных целей (трудоустройство или собственное дело)</w:t>
            </w:r>
            <w:r w:rsidR="00904ADE">
              <w:rPr>
                <w:color w:val="2A2A2A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 w:rsidP="005E0884">
            <w:pPr>
              <w:pStyle w:val="TableParagraph"/>
              <w:ind w:left="106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Студенты/</w:t>
            </w:r>
          </w:p>
          <w:p w:rsidR="005E0884" w:rsidRDefault="005E0884" w:rsidP="005E0884">
            <w:pPr>
              <w:pStyle w:val="TableParagraph"/>
              <w:ind w:left="106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выпускники СПО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>
            <w:pPr>
              <w:pStyle w:val="TableParagraph"/>
              <w:spacing w:line="298" w:lineRule="exact"/>
              <w:ind w:left="8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>
            <w:pPr>
              <w:pStyle w:val="TableParagraph"/>
              <w:spacing w:before="2" w:line="230" w:lineRule="auto"/>
              <w:ind w:left="91" w:right="295" w:firstLine="2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Методист, преподаватель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5E0884" w:rsidP="00421DE5">
            <w:pPr>
              <w:pStyle w:val="TableParagraph"/>
              <w:ind w:left="91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Заполнение формы результатов достижения </w:t>
            </w:r>
            <w:r w:rsidR="00AE15A2">
              <w:rPr>
                <w:color w:val="111111"/>
                <w:sz w:val="24"/>
                <w:szCs w:val="24"/>
              </w:rPr>
              <w:t>профессиональных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4" w:rsidRDefault="00AE15A2">
            <w:pPr>
              <w:pStyle w:val="TableParagraph"/>
              <w:tabs>
                <w:tab w:val="left" w:pos="1847"/>
              </w:tabs>
              <w:spacing w:before="2" w:line="230" w:lineRule="auto"/>
              <w:ind w:left="86" w:right="181" w:firstLine="4"/>
              <w:rPr>
                <w:color w:val="1D1D1D"/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>Освоение студентами умений и навыков проведения результатов достижения цели</w:t>
            </w:r>
          </w:p>
        </w:tc>
      </w:tr>
      <w:tr w:rsidR="00421DE5" w:rsidRPr="0086403B" w:rsidTr="00936633">
        <w:trPr>
          <w:trHeight w:val="561"/>
        </w:trPr>
        <w:tc>
          <w:tcPr>
            <w:tcW w:w="703" w:type="dxa"/>
            <w:vMerge w:val="restart"/>
            <w:vAlign w:val="center"/>
          </w:tcPr>
          <w:p w:rsidR="00421DE5" w:rsidRPr="0086403B" w:rsidRDefault="00421DE5" w:rsidP="00B9333E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421DE5" w:rsidRPr="0086403B" w:rsidRDefault="00421DE5" w:rsidP="00B9333E">
            <w:pPr>
              <w:pStyle w:val="TableParagraph"/>
              <w:ind w:left="2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5" w:type="dxa"/>
            <w:vMerge w:val="restart"/>
            <w:vAlign w:val="center"/>
          </w:tcPr>
          <w:p w:rsidR="00421DE5" w:rsidRPr="0086403B" w:rsidRDefault="00421DE5" w:rsidP="00B9333E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:rsidR="00421DE5" w:rsidRPr="0086403B" w:rsidRDefault="00421DE5" w:rsidP="00B9333E">
            <w:pPr>
              <w:pStyle w:val="TableParagraph"/>
              <w:ind w:lef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8" w:type="dxa"/>
            <w:vMerge w:val="restart"/>
            <w:vAlign w:val="center"/>
          </w:tcPr>
          <w:p w:rsidR="00421DE5" w:rsidRPr="0086403B" w:rsidRDefault="00421DE5" w:rsidP="00B9333E">
            <w:pPr>
              <w:pStyle w:val="TableParagraph"/>
              <w:spacing w:before="97" w:line="232" w:lineRule="auto"/>
              <w:ind w:left="148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 (на кого направлены мероприятия)</w:t>
            </w:r>
          </w:p>
        </w:tc>
        <w:tc>
          <w:tcPr>
            <w:tcW w:w="1751" w:type="dxa"/>
            <w:vMerge w:val="restart"/>
            <w:vAlign w:val="center"/>
          </w:tcPr>
          <w:p w:rsidR="00421DE5" w:rsidRPr="0086403B" w:rsidRDefault="00421DE5" w:rsidP="00B9333E">
            <w:pPr>
              <w:pStyle w:val="TableParagraph"/>
              <w:spacing w:before="276" w:line="218" w:lineRule="auto"/>
              <w:ind w:left="254" w:firstLine="308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21DE5" w:rsidRPr="005E0884" w:rsidRDefault="00421DE5" w:rsidP="00B9333E">
            <w:pPr>
              <w:pStyle w:val="TableParagraph"/>
              <w:spacing w:before="276" w:line="218" w:lineRule="auto"/>
              <w:ind w:left="492" w:right="260" w:hanging="172"/>
              <w:jc w:val="center"/>
              <w:rPr>
                <w:color w:val="1D1D1D"/>
                <w:spacing w:val="-66"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  <w:gridSpan w:val="3"/>
            <w:vAlign w:val="center"/>
          </w:tcPr>
          <w:p w:rsidR="00421DE5" w:rsidRPr="0086403B" w:rsidRDefault="00421DE5" w:rsidP="00B9333E">
            <w:pPr>
              <w:pStyle w:val="TableParagraph"/>
              <w:spacing w:before="89"/>
              <w:ind w:left="751"/>
              <w:jc w:val="center"/>
              <w:rPr>
                <w:sz w:val="24"/>
                <w:szCs w:val="24"/>
              </w:rPr>
            </w:pPr>
            <w:r w:rsidRPr="006756CF">
              <w:rPr>
                <w:sz w:val="24"/>
              </w:rPr>
              <w:t>Ожидаемый результат</w:t>
            </w:r>
          </w:p>
        </w:tc>
      </w:tr>
      <w:tr w:rsidR="00421DE5" w:rsidRPr="0086403B" w:rsidTr="00936633">
        <w:trPr>
          <w:trHeight w:val="628"/>
        </w:trPr>
        <w:tc>
          <w:tcPr>
            <w:tcW w:w="703" w:type="dxa"/>
            <w:vMerge/>
            <w:tcBorders>
              <w:top w:val="nil"/>
            </w:tcBorders>
            <w:vAlign w:val="center"/>
          </w:tcPr>
          <w:p w:rsidR="00421DE5" w:rsidRPr="0086403B" w:rsidRDefault="00421DE5" w:rsidP="00B93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  <w:vAlign w:val="center"/>
          </w:tcPr>
          <w:p w:rsidR="00421DE5" w:rsidRPr="0086403B" w:rsidRDefault="00421DE5" w:rsidP="00B93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  <w:vAlign w:val="center"/>
          </w:tcPr>
          <w:p w:rsidR="00421DE5" w:rsidRPr="0086403B" w:rsidRDefault="00421DE5" w:rsidP="00B93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  <w:vAlign w:val="center"/>
          </w:tcPr>
          <w:p w:rsidR="00421DE5" w:rsidRPr="0086403B" w:rsidRDefault="00421DE5" w:rsidP="00B93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  <w:vAlign w:val="center"/>
          </w:tcPr>
          <w:p w:rsidR="00421DE5" w:rsidRPr="0086403B" w:rsidRDefault="00421DE5" w:rsidP="00B93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1DE5" w:rsidRDefault="00421DE5" w:rsidP="00B9333E">
            <w:pPr>
              <w:jc w:val="center"/>
              <w:rPr>
                <w:sz w:val="24"/>
              </w:rPr>
            </w:pPr>
            <w:r w:rsidRPr="006756CF">
              <w:rPr>
                <w:sz w:val="24"/>
              </w:rPr>
              <w:t>Результат-</w:t>
            </w:r>
          </w:p>
          <w:p w:rsidR="00421DE5" w:rsidRPr="0086403B" w:rsidRDefault="00936633" w:rsidP="00B9333E">
            <w:pPr>
              <w:pStyle w:val="TableParagraph"/>
              <w:spacing w:before="4" w:line="302" w:lineRule="exact"/>
              <w:ind w:left="544" w:hanging="14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="00421DE5" w:rsidRPr="006756CF">
              <w:rPr>
                <w:sz w:val="24"/>
              </w:rPr>
              <w:t>продукт</w:t>
            </w:r>
          </w:p>
        </w:tc>
        <w:tc>
          <w:tcPr>
            <w:tcW w:w="2552" w:type="dxa"/>
            <w:gridSpan w:val="2"/>
            <w:vAlign w:val="center"/>
          </w:tcPr>
          <w:p w:rsidR="00421DE5" w:rsidRDefault="00421DE5" w:rsidP="00B9333E">
            <w:pPr>
              <w:jc w:val="center"/>
              <w:rPr>
                <w:sz w:val="24"/>
              </w:rPr>
            </w:pPr>
            <w:r w:rsidRPr="006756CF">
              <w:rPr>
                <w:sz w:val="24"/>
              </w:rPr>
              <w:t>Результат</w:t>
            </w:r>
            <w:r>
              <w:rPr>
                <w:sz w:val="24"/>
              </w:rPr>
              <w:t>-</w:t>
            </w:r>
          </w:p>
          <w:p w:rsidR="00421DE5" w:rsidRPr="0086403B" w:rsidRDefault="00421DE5" w:rsidP="00B9333E">
            <w:pPr>
              <w:pStyle w:val="TableParagraph"/>
              <w:spacing w:before="4" w:line="302" w:lineRule="exact"/>
              <w:ind w:left="660" w:right="442" w:hanging="19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</w:t>
            </w:r>
            <w:r w:rsidR="00936633">
              <w:rPr>
                <w:sz w:val="24"/>
              </w:rPr>
              <w:t xml:space="preserve"> </w:t>
            </w:r>
            <w:r w:rsidRPr="006756CF">
              <w:rPr>
                <w:sz w:val="24"/>
              </w:rPr>
              <w:t>эффект</w:t>
            </w:r>
          </w:p>
        </w:tc>
      </w:tr>
      <w:tr w:rsidR="00421DE5" w:rsidRPr="0086403B" w:rsidTr="00936633">
        <w:trPr>
          <w:trHeight w:val="40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5" w:rsidRDefault="00421DE5" w:rsidP="00421DE5">
            <w:pPr>
              <w:pStyle w:val="TableParagraph"/>
              <w:tabs>
                <w:tab w:val="left" w:pos="1847"/>
              </w:tabs>
              <w:spacing w:before="2" w:line="230" w:lineRule="auto"/>
              <w:ind w:left="86" w:right="181" w:firstLine="4"/>
              <w:jc w:val="center"/>
              <w:rPr>
                <w:color w:val="1D1D1D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4. Взаимодействие образовательной организации с работодателями, представителями органов исполнительной власти, центрами занятости.</w:t>
            </w:r>
          </w:p>
        </w:tc>
      </w:tr>
      <w:tr w:rsidR="00421DE5" w:rsidRPr="0086403B" w:rsidTr="00936633">
        <w:trPr>
          <w:trHeight w:val="139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 w:rsidP="00B9333E">
            <w:pPr>
              <w:pStyle w:val="TableParagraph"/>
              <w:spacing w:line="298" w:lineRule="exact"/>
              <w:ind w:left="125"/>
              <w:rPr>
                <w:color w:val="2A2A2A"/>
                <w:w w:val="95"/>
                <w:sz w:val="24"/>
                <w:szCs w:val="24"/>
              </w:rPr>
            </w:pPr>
            <w:r>
              <w:rPr>
                <w:color w:val="2A2A2A"/>
                <w:w w:val="95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 w:rsidP="00B9333E">
            <w:pPr>
              <w:pStyle w:val="TableParagraph"/>
              <w:spacing w:line="289" w:lineRule="exact"/>
              <w:ind w:left="100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 xml:space="preserve">Проведение ярмарок вакансий и специальностей, учебных рабочих мест, презентации компаний, дни карьеры и т.д. </w:t>
            </w:r>
          </w:p>
          <w:p w:rsidR="00421DE5" w:rsidRDefault="00421DE5" w:rsidP="00B9333E">
            <w:pPr>
              <w:pStyle w:val="TableParagraph"/>
              <w:spacing w:line="289" w:lineRule="exact"/>
              <w:rPr>
                <w:color w:val="2A2A2A"/>
                <w:w w:val="95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 w:rsidP="00B9333E">
            <w:pPr>
              <w:pStyle w:val="TableParagraph"/>
              <w:ind w:left="106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Студенты/</w:t>
            </w:r>
          </w:p>
          <w:p w:rsidR="00421DE5" w:rsidRDefault="00421DE5" w:rsidP="00B9333E">
            <w:pPr>
              <w:pStyle w:val="TableParagraph"/>
              <w:ind w:left="106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выпускники СПО, в т.ч. инвалиды и лица с ОВЗ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 w:rsidP="00B9333E">
            <w:pPr>
              <w:pStyle w:val="TableParagraph"/>
              <w:spacing w:line="298" w:lineRule="exact"/>
              <w:ind w:left="83"/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>В течение года</w:t>
            </w:r>
          </w:p>
          <w:p w:rsidR="00421DE5" w:rsidRDefault="00421DE5" w:rsidP="00B9333E">
            <w:pPr>
              <w:pStyle w:val="TableParagraph"/>
              <w:spacing w:line="298" w:lineRule="exact"/>
              <w:ind w:left="83"/>
              <w:rPr>
                <w:color w:val="2B2B2B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 w:rsidP="00B9333E">
            <w:pPr>
              <w:pStyle w:val="TableParagraph"/>
              <w:spacing w:before="2" w:line="230" w:lineRule="auto"/>
              <w:ind w:left="91" w:right="295" w:firstLine="2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Руководитель Центра, заместитель директора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 w:rsidP="00B9333E">
            <w:pPr>
              <w:pStyle w:val="TableParagraph"/>
              <w:spacing w:line="325" w:lineRule="exact"/>
              <w:ind w:left="91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Материалы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 w:rsidP="00B9333E">
            <w:pPr>
              <w:pStyle w:val="TableParagraph"/>
              <w:tabs>
                <w:tab w:val="left" w:pos="1847"/>
              </w:tabs>
              <w:spacing w:before="2" w:line="230" w:lineRule="auto"/>
              <w:ind w:left="86" w:right="181" w:firstLine="4"/>
              <w:rPr>
                <w:color w:val="1D1D1D"/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 xml:space="preserve">Информированность студентов, в т.ч. инвалидов и лиц с ОВЗ, о требованиях работодателей, </w:t>
            </w:r>
            <w:r>
              <w:rPr>
                <w:sz w:val="24"/>
                <w:szCs w:val="24"/>
              </w:rPr>
              <w:t>существующих вакансиях, состоянии рынка труда. Ориентированность студентов, в т.ч. инвалидов и лиц с ОВЗ, на трудоустройство по специальности.</w:t>
            </w:r>
          </w:p>
        </w:tc>
      </w:tr>
      <w:tr w:rsidR="00421DE5" w:rsidRPr="0086403B" w:rsidTr="00936633">
        <w:trPr>
          <w:trHeight w:val="23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>
            <w:pPr>
              <w:pStyle w:val="TableParagraph"/>
              <w:spacing w:line="298" w:lineRule="exact"/>
              <w:ind w:left="125"/>
              <w:rPr>
                <w:color w:val="2A2A2A"/>
                <w:w w:val="95"/>
                <w:sz w:val="24"/>
                <w:szCs w:val="24"/>
              </w:rPr>
            </w:pPr>
            <w:r>
              <w:rPr>
                <w:color w:val="2A2A2A"/>
                <w:w w:val="95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 w:rsidP="005E0884">
            <w:pPr>
              <w:pStyle w:val="TableParagraph"/>
              <w:spacing w:line="289" w:lineRule="exact"/>
              <w:ind w:left="100"/>
              <w:rPr>
                <w:color w:val="0A0A0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цикла мероприятий по содействию трудоустройству выпускников – инвалидов и лиц с ОВЗ (взаимодействие с центрами занятости населения), (презентации и встречи с работодателями, мастер-классы и тренинги)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 w:rsidP="005E0884">
            <w:pPr>
              <w:pStyle w:val="TableParagraph"/>
              <w:ind w:left="106"/>
              <w:rPr>
                <w:color w:val="282828"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выпускники СПО – инвалиды и лица с ОВЗ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>
            <w:pPr>
              <w:pStyle w:val="TableParagraph"/>
              <w:spacing w:line="298" w:lineRule="exact"/>
              <w:ind w:left="83"/>
              <w:rPr>
                <w:color w:val="2B2B2B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>
            <w:pPr>
              <w:pStyle w:val="TableParagraph"/>
              <w:spacing w:before="2" w:line="230" w:lineRule="auto"/>
              <w:ind w:left="91" w:right="295" w:firstLine="2"/>
              <w:rPr>
                <w:color w:val="1C1C1C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Центра, заместитель директора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 w:rsidP="00AE15A2">
            <w:pPr>
              <w:pStyle w:val="TableParagraph"/>
              <w:spacing w:line="325" w:lineRule="exact"/>
              <w:ind w:left="91"/>
              <w:rPr>
                <w:color w:val="111111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отчетная документация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5" w:rsidRDefault="00421DE5">
            <w:pPr>
              <w:pStyle w:val="TableParagraph"/>
              <w:tabs>
                <w:tab w:val="left" w:pos="1847"/>
              </w:tabs>
              <w:spacing w:before="2" w:line="230" w:lineRule="auto"/>
              <w:ind w:left="86" w:right="181" w:firstLine="4"/>
              <w:rPr>
                <w:color w:val="1D1D1D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студентов – инвалидов и лиц с ОВЗ о возможностях трудоустройства, существующих вакансиях для данной категории.</w:t>
            </w:r>
          </w:p>
        </w:tc>
      </w:tr>
      <w:tr w:rsidR="00936633" w:rsidRPr="0086403B" w:rsidTr="00936633">
        <w:trPr>
          <w:trHeight w:val="14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3" w:rsidRPr="0086403B" w:rsidRDefault="00936633" w:rsidP="00B9333E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>
              <w:rPr>
                <w:color w:val="282828"/>
                <w:w w:val="99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3" w:rsidRPr="00372DD4" w:rsidRDefault="00936633" w:rsidP="00B9333E">
            <w:pPr>
              <w:pStyle w:val="TableParagraph"/>
              <w:spacing w:before="5" w:line="230" w:lineRule="auto"/>
              <w:ind w:left="105" w:right="84" w:firstLine="4"/>
              <w:rPr>
                <w:sz w:val="24"/>
                <w:szCs w:val="24"/>
              </w:rPr>
            </w:pPr>
            <w:bookmarkStart w:id="0" w:name="_GoBack"/>
            <w:r w:rsidRPr="00372DD4">
              <w:rPr>
                <w:sz w:val="24"/>
                <w:szCs w:val="24"/>
              </w:rPr>
              <w:t>Организация стажировок выпускников</w:t>
            </w:r>
            <w:bookmarkEnd w:id="0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3" w:rsidRPr="0086403B" w:rsidRDefault="00936633" w:rsidP="00B9333E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СПО 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3" w:rsidRPr="0086403B" w:rsidRDefault="00936633" w:rsidP="00B9333E">
            <w:pPr>
              <w:pStyle w:val="TableParagraph"/>
              <w:spacing w:line="291" w:lineRule="exact"/>
              <w:ind w:right="74"/>
              <w:rPr>
                <w:sz w:val="24"/>
                <w:szCs w:val="24"/>
              </w:rPr>
            </w:pPr>
            <w:r>
              <w:rPr>
                <w:color w:val="383838"/>
                <w:w w:val="9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3" w:rsidRPr="0086403B" w:rsidRDefault="00936633" w:rsidP="00B9333E">
            <w:pPr>
              <w:pStyle w:val="TableParagraph"/>
              <w:tabs>
                <w:tab w:val="left" w:pos="1979"/>
              </w:tabs>
              <w:spacing w:before="12" w:line="237" w:lineRule="auto"/>
              <w:ind w:left="82" w:right="83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Центра, представители ЦЗН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3" w:rsidRPr="0086403B" w:rsidRDefault="00936633" w:rsidP="00B9333E">
            <w:pPr>
              <w:pStyle w:val="TableParagraph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о сотрудничестве </w:t>
            </w:r>
            <w:r w:rsidR="00372DD4">
              <w:rPr>
                <w:sz w:val="24"/>
                <w:szCs w:val="24"/>
              </w:rPr>
              <w:t>с ЦЗН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3" w:rsidRPr="0086403B" w:rsidRDefault="00936633" w:rsidP="00B9333E">
            <w:pPr>
              <w:pStyle w:val="TableParagraph"/>
              <w:spacing w:before="41" w:line="213" w:lineRule="auto"/>
              <w:ind w:left="99" w:right="93"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Выстроенные механизмы взаимодействия между образовательной организацией и </w:t>
            </w:r>
            <w:r w:rsidR="00372DD4">
              <w:rPr>
                <w:sz w:val="24"/>
                <w:szCs w:val="24"/>
              </w:rPr>
              <w:t>ЦЗН</w:t>
            </w:r>
          </w:p>
        </w:tc>
      </w:tr>
    </w:tbl>
    <w:p w:rsidR="005264F1" w:rsidRPr="0086403B" w:rsidRDefault="005264F1">
      <w:pPr>
        <w:rPr>
          <w:sz w:val="24"/>
          <w:szCs w:val="24"/>
        </w:rPr>
        <w:sectPr w:rsidR="005264F1" w:rsidRPr="0086403B" w:rsidSect="00936633">
          <w:pgSz w:w="16700" w:h="11860" w:orient="landscape"/>
          <w:pgMar w:top="567" w:right="567" w:bottom="567" w:left="567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1546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106"/>
        <w:gridCol w:w="2245"/>
        <w:gridCol w:w="2027"/>
        <w:gridCol w:w="1985"/>
        <w:gridCol w:w="1984"/>
        <w:gridCol w:w="2410"/>
      </w:tblGrid>
      <w:tr w:rsidR="00936633" w:rsidRPr="0086403B" w:rsidTr="00936633">
        <w:trPr>
          <w:trHeight w:val="848"/>
        </w:trPr>
        <w:tc>
          <w:tcPr>
            <w:tcW w:w="706" w:type="dxa"/>
            <w:vMerge w:val="restart"/>
            <w:vAlign w:val="center"/>
          </w:tcPr>
          <w:p w:rsidR="00936633" w:rsidRDefault="00936633" w:rsidP="00B27D4F">
            <w:pPr>
              <w:pStyle w:val="TableParagraph"/>
              <w:spacing w:line="301" w:lineRule="exact"/>
              <w:ind w:left="135"/>
              <w:jc w:val="center"/>
              <w:rPr>
                <w:color w:val="282828"/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06" w:type="dxa"/>
            <w:vMerge w:val="restart"/>
            <w:vAlign w:val="center"/>
          </w:tcPr>
          <w:p w:rsidR="00936633" w:rsidRDefault="00936633" w:rsidP="00B27D4F">
            <w:pPr>
              <w:pStyle w:val="TableParagraph"/>
              <w:spacing w:before="5" w:line="230" w:lineRule="auto"/>
              <w:ind w:left="105" w:right="84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5" w:type="dxa"/>
            <w:vMerge w:val="restart"/>
            <w:vAlign w:val="center"/>
          </w:tcPr>
          <w:p w:rsidR="00936633" w:rsidRDefault="00936633" w:rsidP="00B27D4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 (на кого направлены мероприятия)</w:t>
            </w:r>
          </w:p>
        </w:tc>
        <w:tc>
          <w:tcPr>
            <w:tcW w:w="2027" w:type="dxa"/>
            <w:vMerge w:val="restart"/>
            <w:vAlign w:val="center"/>
          </w:tcPr>
          <w:p w:rsidR="00936633" w:rsidRDefault="00936633" w:rsidP="00B27D4F">
            <w:pPr>
              <w:pStyle w:val="TableParagraph"/>
              <w:spacing w:line="291" w:lineRule="exact"/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36633" w:rsidRDefault="00936633" w:rsidP="00B27D4F">
            <w:pPr>
              <w:pStyle w:val="TableParagraph"/>
              <w:spacing w:line="291" w:lineRule="exact"/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vMerge w:val="restart"/>
            <w:vAlign w:val="center"/>
          </w:tcPr>
          <w:p w:rsidR="00936633" w:rsidRDefault="00936633" w:rsidP="00B27D4F">
            <w:pPr>
              <w:pStyle w:val="TableParagraph"/>
              <w:tabs>
                <w:tab w:val="left" w:pos="1979"/>
              </w:tabs>
              <w:spacing w:before="12" w:line="237" w:lineRule="auto"/>
              <w:ind w:left="82" w:right="83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  <w:gridSpan w:val="2"/>
            <w:vAlign w:val="center"/>
          </w:tcPr>
          <w:p w:rsidR="00936633" w:rsidRDefault="00936633" w:rsidP="00B27D4F">
            <w:pPr>
              <w:pStyle w:val="TableParagraph"/>
              <w:spacing w:before="41" w:line="213" w:lineRule="auto"/>
              <w:ind w:left="99" w:right="93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936633" w:rsidRPr="0086403B" w:rsidTr="00936633">
        <w:trPr>
          <w:trHeight w:val="684"/>
        </w:trPr>
        <w:tc>
          <w:tcPr>
            <w:tcW w:w="706" w:type="dxa"/>
            <w:vMerge/>
          </w:tcPr>
          <w:p w:rsidR="00936633" w:rsidRDefault="00936633" w:rsidP="00B9333E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936633" w:rsidRDefault="00936633" w:rsidP="00B9333E">
            <w:pPr>
              <w:pStyle w:val="TableParagraph"/>
              <w:spacing w:before="5" w:line="230" w:lineRule="auto"/>
              <w:ind w:left="105" w:right="84" w:firstLine="4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936633" w:rsidRDefault="00936633" w:rsidP="00785B83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936633" w:rsidRDefault="00936633" w:rsidP="00904ADE">
            <w:pPr>
              <w:pStyle w:val="TableParagraph"/>
              <w:spacing w:line="291" w:lineRule="exact"/>
              <w:ind w:right="74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6633" w:rsidRDefault="00936633" w:rsidP="00B9333E">
            <w:pPr>
              <w:pStyle w:val="TableParagraph"/>
              <w:tabs>
                <w:tab w:val="left" w:pos="1979"/>
              </w:tabs>
              <w:spacing w:before="12" w:line="237" w:lineRule="auto"/>
              <w:ind w:left="82" w:right="83" w:hanging="5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6633" w:rsidRDefault="00936633" w:rsidP="00B27D4F">
            <w:pPr>
              <w:pStyle w:val="TableParagraph"/>
              <w:spacing w:before="41" w:line="213" w:lineRule="auto"/>
              <w:ind w:left="99" w:right="93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– продукт</w:t>
            </w:r>
          </w:p>
        </w:tc>
        <w:tc>
          <w:tcPr>
            <w:tcW w:w="2410" w:type="dxa"/>
            <w:vAlign w:val="center"/>
          </w:tcPr>
          <w:p w:rsidR="00936633" w:rsidRDefault="00936633" w:rsidP="00B27D4F">
            <w:pPr>
              <w:pStyle w:val="TableParagraph"/>
              <w:spacing w:before="41" w:line="213" w:lineRule="auto"/>
              <w:ind w:left="99" w:right="93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– </w:t>
            </w:r>
          </w:p>
          <w:p w:rsidR="00936633" w:rsidRDefault="00936633" w:rsidP="00B27D4F">
            <w:pPr>
              <w:pStyle w:val="TableParagraph"/>
              <w:spacing w:before="41" w:line="213" w:lineRule="auto"/>
              <w:ind w:left="99" w:right="93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</w:tr>
      <w:tr w:rsidR="00936633" w:rsidRPr="0086403B" w:rsidTr="00936633">
        <w:trPr>
          <w:trHeight w:val="282"/>
        </w:trPr>
        <w:tc>
          <w:tcPr>
            <w:tcW w:w="15463" w:type="dxa"/>
            <w:gridSpan w:val="7"/>
          </w:tcPr>
          <w:p w:rsidR="00936633" w:rsidRDefault="00936633" w:rsidP="00B27D4F">
            <w:pPr>
              <w:pStyle w:val="TableParagraph"/>
              <w:spacing w:before="41" w:line="213" w:lineRule="auto"/>
              <w:ind w:left="99" w:right="93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Отслеживание результативности деятельности</w:t>
            </w:r>
          </w:p>
        </w:tc>
      </w:tr>
      <w:tr w:rsidR="00936633" w:rsidRPr="0086403B" w:rsidTr="00936633">
        <w:trPr>
          <w:trHeight w:val="967"/>
        </w:trPr>
        <w:tc>
          <w:tcPr>
            <w:tcW w:w="706" w:type="dxa"/>
          </w:tcPr>
          <w:p w:rsidR="00936633" w:rsidRDefault="00936633" w:rsidP="00B9333E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>
              <w:rPr>
                <w:color w:val="2A2A2A"/>
                <w:w w:val="95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936633" w:rsidRDefault="00936633" w:rsidP="00B9333E">
            <w:pPr>
              <w:pStyle w:val="TableParagraph"/>
              <w:spacing w:before="5" w:line="230" w:lineRule="auto"/>
              <w:ind w:left="105" w:right="84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мониторинга самооценки уровня профессионального  развития выпускника</w:t>
            </w:r>
            <w:proofErr w:type="gramEnd"/>
          </w:p>
        </w:tc>
        <w:tc>
          <w:tcPr>
            <w:tcW w:w="2245" w:type="dxa"/>
          </w:tcPr>
          <w:p w:rsidR="00936633" w:rsidRDefault="00936633" w:rsidP="00785B8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выпускники СПО, сотрудники ЦСТВ</w:t>
            </w:r>
          </w:p>
        </w:tc>
        <w:tc>
          <w:tcPr>
            <w:tcW w:w="2027" w:type="dxa"/>
          </w:tcPr>
          <w:p w:rsidR="00936633" w:rsidRDefault="00936633" w:rsidP="00904ADE">
            <w:pPr>
              <w:pStyle w:val="TableParagraph"/>
              <w:spacing w:line="291" w:lineRule="exact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декабря 2022 г.</w:t>
            </w:r>
          </w:p>
        </w:tc>
        <w:tc>
          <w:tcPr>
            <w:tcW w:w="1985" w:type="dxa"/>
          </w:tcPr>
          <w:p w:rsidR="00936633" w:rsidRDefault="00936633" w:rsidP="00B9333E">
            <w:pPr>
              <w:pStyle w:val="TableParagraph"/>
              <w:tabs>
                <w:tab w:val="left" w:pos="1979"/>
              </w:tabs>
              <w:spacing w:before="12" w:line="237" w:lineRule="auto"/>
              <w:ind w:left="82" w:right="83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1984" w:type="dxa"/>
          </w:tcPr>
          <w:p w:rsidR="00936633" w:rsidRDefault="00936633" w:rsidP="00936633">
            <w:pPr>
              <w:pStyle w:val="TableParagraph"/>
              <w:spacing w:before="41" w:line="213" w:lineRule="auto"/>
              <w:ind w:left="99" w:right="93"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2410" w:type="dxa"/>
          </w:tcPr>
          <w:p w:rsidR="00936633" w:rsidRDefault="00936633" w:rsidP="00936633">
            <w:pPr>
              <w:pStyle w:val="TableParagraph"/>
              <w:spacing w:before="41" w:line="213" w:lineRule="auto"/>
              <w:ind w:left="99" w:right="93"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о проблемных зонах и своевременность реагирования на возникающие проблемы</w:t>
            </w:r>
          </w:p>
        </w:tc>
      </w:tr>
      <w:tr w:rsidR="00936633" w:rsidRPr="0086403B" w:rsidTr="00936633">
        <w:trPr>
          <w:trHeight w:val="1267"/>
        </w:trPr>
        <w:tc>
          <w:tcPr>
            <w:tcW w:w="706" w:type="dxa"/>
          </w:tcPr>
          <w:p w:rsidR="00936633" w:rsidRDefault="00936633" w:rsidP="00936633">
            <w:pPr>
              <w:pStyle w:val="TableParagraph"/>
              <w:spacing w:line="301" w:lineRule="exact"/>
              <w:rPr>
                <w:color w:val="282828"/>
                <w:w w:val="99"/>
                <w:sz w:val="24"/>
                <w:szCs w:val="24"/>
              </w:rPr>
            </w:pPr>
            <w:r>
              <w:rPr>
                <w:color w:val="282828"/>
                <w:w w:val="99"/>
                <w:sz w:val="24"/>
                <w:szCs w:val="24"/>
              </w:rPr>
              <w:t xml:space="preserve">  2</w:t>
            </w:r>
          </w:p>
        </w:tc>
        <w:tc>
          <w:tcPr>
            <w:tcW w:w="4106" w:type="dxa"/>
          </w:tcPr>
          <w:p w:rsidR="00936633" w:rsidRDefault="00936633" w:rsidP="00B9333E">
            <w:pPr>
              <w:pStyle w:val="TableParagraph"/>
              <w:spacing w:before="5" w:line="230" w:lineRule="auto"/>
              <w:ind w:left="105" w:right="84" w:firstLine="4"/>
              <w:rPr>
                <w:sz w:val="24"/>
                <w:szCs w:val="24"/>
              </w:rPr>
            </w:pPr>
            <w:r>
              <w:rPr>
                <w:color w:val="282828"/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мониторинга трудоустройства выпускников 2022 года</w:t>
            </w:r>
          </w:p>
          <w:p w:rsidR="00936633" w:rsidRPr="00785B83" w:rsidRDefault="00936633" w:rsidP="00B9333E">
            <w:pPr>
              <w:pStyle w:val="TableParagraph"/>
              <w:spacing w:before="5" w:line="230" w:lineRule="auto"/>
              <w:ind w:left="105" w:right="84" w:firstLine="4"/>
              <w:rPr>
                <w:color w:val="FF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936633" w:rsidRDefault="00936633" w:rsidP="00785B8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ЦСТВ</w:t>
            </w:r>
          </w:p>
          <w:p w:rsidR="00936633" w:rsidRDefault="00936633" w:rsidP="00785B83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36633" w:rsidRDefault="00936633" w:rsidP="00904ADE">
            <w:pPr>
              <w:pStyle w:val="TableParagraph"/>
              <w:spacing w:line="291" w:lineRule="exact"/>
              <w:ind w:right="74"/>
              <w:rPr>
                <w:color w:val="383838"/>
                <w:w w:val="97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 года</w:t>
            </w:r>
          </w:p>
        </w:tc>
        <w:tc>
          <w:tcPr>
            <w:tcW w:w="1985" w:type="dxa"/>
          </w:tcPr>
          <w:p w:rsidR="00936633" w:rsidRDefault="00936633" w:rsidP="00B9333E">
            <w:pPr>
              <w:pStyle w:val="TableParagraph"/>
              <w:tabs>
                <w:tab w:val="left" w:pos="1979"/>
              </w:tabs>
              <w:spacing w:before="12" w:line="237" w:lineRule="auto"/>
              <w:ind w:left="82" w:right="83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1984" w:type="dxa"/>
          </w:tcPr>
          <w:p w:rsidR="00936633" w:rsidRDefault="00936633" w:rsidP="00B27D4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Сводная   информация о трудоустройстве выпускников</w:t>
            </w:r>
          </w:p>
        </w:tc>
        <w:tc>
          <w:tcPr>
            <w:tcW w:w="2410" w:type="dxa"/>
          </w:tcPr>
          <w:p w:rsidR="00936633" w:rsidRDefault="00936633" w:rsidP="00B9333E">
            <w:pPr>
              <w:pStyle w:val="TableParagraph"/>
              <w:spacing w:before="41" w:line="213" w:lineRule="auto"/>
              <w:ind w:left="99" w:right="93"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Информированность о трудоустройстве выпускников </w:t>
            </w:r>
          </w:p>
        </w:tc>
      </w:tr>
      <w:tr w:rsidR="00936633" w:rsidRPr="0086403B" w:rsidTr="00936633">
        <w:trPr>
          <w:trHeight w:val="2823"/>
        </w:trPr>
        <w:tc>
          <w:tcPr>
            <w:tcW w:w="706" w:type="dxa"/>
          </w:tcPr>
          <w:p w:rsidR="00936633" w:rsidRDefault="00936633" w:rsidP="00785B83">
            <w:pPr>
              <w:pStyle w:val="TableParagraph"/>
              <w:spacing w:line="301" w:lineRule="exact"/>
              <w:rPr>
                <w:color w:val="282828"/>
                <w:w w:val="99"/>
                <w:sz w:val="24"/>
                <w:szCs w:val="24"/>
              </w:rPr>
            </w:pPr>
            <w:r>
              <w:rPr>
                <w:color w:val="282828"/>
                <w:w w:val="99"/>
                <w:sz w:val="24"/>
                <w:szCs w:val="24"/>
              </w:rPr>
              <w:t xml:space="preserve">  3</w:t>
            </w:r>
          </w:p>
        </w:tc>
        <w:tc>
          <w:tcPr>
            <w:tcW w:w="4106" w:type="dxa"/>
          </w:tcPr>
          <w:p w:rsidR="00936633" w:rsidRDefault="00936633" w:rsidP="00B9333E">
            <w:pPr>
              <w:pStyle w:val="TableParagraph"/>
              <w:spacing w:before="5" w:line="230" w:lineRule="auto"/>
              <w:ind w:left="105" w:right="84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трудоустройства выпускников 2021 г. – инвалидов и лиц с ОВЗ в течение первого года после окончания образовательного учреждения</w:t>
            </w:r>
          </w:p>
          <w:p w:rsidR="00936633" w:rsidRDefault="00936633" w:rsidP="00B9333E">
            <w:pPr>
              <w:pStyle w:val="TableParagraph"/>
              <w:spacing w:before="5" w:line="230" w:lineRule="auto"/>
              <w:ind w:left="105" w:right="84" w:firstLine="4"/>
              <w:rPr>
                <w:color w:val="282828"/>
                <w:w w:val="99"/>
                <w:sz w:val="24"/>
                <w:szCs w:val="24"/>
              </w:rPr>
            </w:pPr>
          </w:p>
        </w:tc>
        <w:tc>
          <w:tcPr>
            <w:tcW w:w="2245" w:type="dxa"/>
          </w:tcPr>
          <w:p w:rsidR="00936633" w:rsidRDefault="00936633" w:rsidP="00785B8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ЦСТВ</w:t>
            </w:r>
          </w:p>
          <w:p w:rsidR="00936633" w:rsidRDefault="00936633" w:rsidP="00785B83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36633" w:rsidRDefault="00936633" w:rsidP="00B27D4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Октябрь 2022 г.</w:t>
            </w:r>
          </w:p>
          <w:p w:rsidR="00936633" w:rsidRDefault="00936633" w:rsidP="00B27D4F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 г.</w:t>
            </w:r>
          </w:p>
          <w:p w:rsidR="00936633" w:rsidRDefault="00936633" w:rsidP="00B27D4F">
            <w:pPr>
              <w:pStyle w:val="TableParagraph"/>
              <w:spacing w:line="291" w:lineRule="exact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Май 2023 г.</w:t>
            </w:r>
          </w:p>
        </w:tc>
        <w:tc>
          <w:tcPr>
            <w:tcW w:w="1985" w:type="dxa"/>
          </w:tcPr>
          <w:p w:rsidR="00936633" w:rsidRDefault="00936633" w:rsidP="00B9333E">
            <w:pPr>
              <w:pStyle w:val="TableParagraph"/>
              <w:tabs>
                <w:tab w:val="left" w:pos="1979"/>
              </w:tabs>
              <w:spacing w:before="12" w:line="237" w:lineRule="auto"/>
              <w:ind w:left="82" w:right="83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1984" w:type="dxa"/>
          </w:tcPr>
          <w:p w:rsidR="00936633" w:rsidRDefault="00936633" w:rsidP="00B27D4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информация о трудоустройстве выпускников – инвалидов и лиц с ОВЗ в течение первого года после окончания образовательного учреждения</w:t>
            </w:r>
          </w:p>
        </w:tc>
        <w:tc>
          <w:tcPr>
            <w:tcW w:w="2410" w:type="dxa"/>
          </w:tcPr>
          <w:p w:rsidR="00936633" w:rsidRDefault="00936633" w:rsidP="00B9333E">
            <w:pPr>
              <w:pStyle w:val="TableParagraph"/>
              <w:spacing w:before="41" w:line="213" w:lineRule="auto"/>
              <w:ind w:left="99" w:right="93"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о трудоустройстве выпускников – инвалидов и лиц с ОВЗ</w:t>
            </w:r>
          </w:p>
        </w:tc>
      </w:tr>
      <w:tr w:rsidR="00936633" w:rsidRPr="0086403B" w:rsidTr="00936633">
        <w:trPr>
          <w:trHeight w:val="1474"/>
        </w:trPr>
        <w:tc>
          <w:tcPr>
            <w:tcW w:w="706" w:type="dxa"/>
          </w:tcPr>
          <w:p w:rsidR="00936633" w:rsidRDefault="00936633" w:rsidP="00785B83">
            <w:pPr>
              <w:pStyle w:val="TableParagraph"/>
              <w:spacing w:line="301" w:lineRule="exact"/>
              <w:rPr>
                <w:color w:val="282828"/>
                <w:w w:val="99"/>
                <w:sz w:val="24"/>
                <w:szCs w:val="24"/>
              </w:rPr>
            </w:pPr>
            <w:r>
              <w:rPr>
                <w:color w:val="282828"/>
                <w:w w:val="99"/>
                <w:sz w:val="24"/>
                <w:szCs w:val="24"/>
              </w:rPr>
              <w:t xml:space="preserve">  4</w:t>
            </w:r>
          </w:p>
        </w:tc>
        <w:tc>
          <w:tcPr>
            <w:tcW w:w="4106" w:type="dxa"/>
          </w:tcPr>
          <w:p w:rsidR="00936633" w:rsidRDefault="00936633" w:rsidP="00B9333E">
            <w:pPr>
              <w:pStyle w:val="TableParagraph"/>
              <w:spacing w:before="5" w:line="230" w:lineRule="auto"/>
              <w:ind w:left="105" w:right="84" w:firstLine="4"/>
              <w:rPr>
                <w:color w:val="282828"/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ЦСТВ</w:t>
            </w:r>
          </w:p>
        </w:tc>
        <w:tc>
          <w:tcPr>
            <w:tcW w:w="2245" w:type="dxa"/>
          </w:tcPr>
          <w:p w:rsidR="00936633" w:rsidRDefault="00936633" w:rsidP="00785B8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ЦСТВ</w:t>
            </w:r>
          </w:p>
        </w:tc>
        <w:tc>
          <w:tcPr>
            <w:tcW w:w="2027" w:type="dxa"/>
          </w:tcPr>
          <w:p w:rsidR="00936633" w:rsidRDefault="00936633" w:rsidP="00904ADE">
            <w:pPr>
              <w:pStyle w:val="TableParagraph"/>
              <w:spacing w:line="291" w:lineRule="exact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января 2023 г.</w:t>
            </w:r>
          </w:p>
        </w:tc>
        <w:tc>
          <w:tcPr>
            <w:tcW w:w="1985" w:type="dxa"/>
          </w:tcPr>
          <w:p w:rsidR="00936633" w:rsidRDefault="00936633" w:rsidP="00B9333E">
            <w:pPr>
              <w:pStyle w:val="TableParagraph"/>
              <w:tabs>
                <w:tab w:val="left" w:pos="1979"/>
              </w:tabs>
              <w:spacing w:before="12" w:line="237" w:lineRule="auto"/>
              <w:ind w:left="82" w:right="83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1984" w:type="dxa"/>
          </w:tcPr>
          <w:p w:rsidR="00936633" w:rsidRDefault="00936633" w:rsidP="00B27D4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ЦСТВ</w:t>
            </w:r>
          </w:p>
        </w:tc>
        <w:tc>
          <w:tcPr>
            <w:tcW w:w="2410" w:type="dxa"/>
          </w:tcPr>
          <w:p w:rsidR="00936633" w:rsidRDefault="00936633" w:rsidP="00B9333E">
            <w:pPr>
              <w:pStyle w:val="TableParagraph"/>
              <w:spacing w:before="41" w:line="213" w:lineRule="auto"/>
              <w:ind w:left="99" w:right="93"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о проблемных зонах и перспективах развития деятельности ЦСТВ</w:t>
            </w:r>
          </w:p>
        </w:tc>
      </w:tr>
    </w:tbl>
    <w:p w:rsidR="005264F1" w:rsidRDefault="005264F1" w:rsidP="00936633">
      <w:pPr>
        <w:pStyle w:val="a3"/>
        <w:spacing w:before="4"/>
        <w:rPr>
          <w:sz w:val="17"/>
        </w:rPr>
      </w:pPr>
    </w:p>
    <w:sectPr w:rsidR="005264F1" w:rsidSect="002D060E">
      <w:pgSz w:w="16740" w:h="11910" w:orient="landscape"/>
      <w:pgMar w:top="720" w:right="220" w:bottom="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3D" w:rsidRDefault="0011383D" w:rsidP="006756CF">
      <w:r>
        <w:separator/>
      </w:r>
    </w:p>
  </w:endnote>
  <w:endnote w:type="continuationSeparator" w:id="0">
    <w:p w:rsidR="0011383D" w:rsidRDefault="0011383D" w:rsidP="0067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5047"/>
      <w:docPartObj>
        <w:docPartGallery w:val="Page Numbers (Bottom of Page)"/>
        <w:docPartUnique/>
      </w:docPartObj>
    </w:sdtPr>
    <w:sdtContent>
      <w:p w:rsidR="00936633" w:rsidRDefault="00D2404D">
        <w:pPr>
          <w:pStyle w:val="aa"/>
          <w:jc w:val="right"/>
        </w:pPr>
        <w:r>
          <w:fldChar w:fldCharType="begin"/>
        </w:r>
        <w:r w:rsidR="00912024">
          <w:instrText xml:space="preserve"> PAGE   \* MERGEFORMAT </w:instrText>
        </w:r>
        <w:r>
          <w:fldChar w:fldCharType="separate"/>
        </w:r>
        <w:r w:rsidR="00F22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1DE5" w:rsidRDefault="00421D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3D" w:rsidRDefault="0011383D" w:rsidP="006756CF">
      <w:r>
        <w:separator/>
      </w:r>
    </w:p>
  </w:footnote>
  <w:footnote w:type="continuationSeparator" w:id="0">
    <w:p w:rsidR="0011383D" w:rsidRDefault="0011383D" w:rsidP="00675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5D93"/>
    <w:multiLevelType w:val="hybridMultilevel"/>
    <w:tmpl w:val="47D65E66"/>
    <w:lvl w:ilvl="0" w:tplc="D716EADE">
      <w:numFmt w:val="bullet"/>
      <w:lvlText w:val="-"/>
      <w:lvlJc w:val="left"/>
      <w:pPr>
        <w:ind w:left="100" w:hanging="170"/>
      </w:pPr>
      <w:rPr>
        <w:rFonts w:hint="default"/>
        <w:w w:val="108"/>
        <w:lang w:val="ru-RU" w:eastAsia="en-US" w:bidi="ar-SA"/>
      </w:rPr>
    </w:lvl>
    <w:lvl w:ilvl="1" w:tplc="05168400">
      <w:numFmt w:val="bullet"/>
      <w:lvlText w:val="•"/>
      <w:lvlJc w:val="left"/>
      <w:pPr>
        <w:ind w:left="1567" w:hanging="170"/>
      </w:pPr>
      <w:rPr>
        <w:rFonts w:hint="default"/>
        <w:lang w:val="ru-RU" w:eastAsia="en-US" w:bidi="ar-SA"/>
      </w:rPr>
    </w:lvl>
    <w:lvl w:ilvl="2" w:tplc="5D668004">
      <w:numFmt w:val="bullet"/>
      <w:lvlText w:val="•"/>
      <w:lvlJc w:val="left"/>
      <w:pPr>
        <w:ind w:left="3034" w:hanging="170"/>
      </w:pPr>
      <w:rPr>
        <w:rFonts w:hint="default"/>
        <w:lang w:val="ru-RU" w:eastAsia="en-US" w:bidi="ar-SA"/>
      </w:rPr>
    </w:lvl>
    <w:lvl w:ilvl="3" w:tplc="AA865F3E">
      <w:numFmt w:val="bullet"/>
      <w:lvlText w:val="•"/>
      <w:lvlJc w:val="left"/>
      <w:pPr>
        <w:ind w:left="4501" w:hanging="170"/>
      </w:pPr>
      <w:rPr>
        <w:rFonts w:hint="default"/>
        <w:lang w:val="ru-RU" w:eastAsia="en-US" w:bidi="ar-SA"/>
      </w:rPr>
    </w:lvl>
    <w:lvl w:ilvl="4" w:tplc="3E92C5E4">
      <w:numFmt w:val="bullet"/>
      <w:lvlText w:val="•"/>
      <w:lvlJc w:val="left"/>
      <w:pPr>
        <w:ind w:left="5968" w:hanging="170"/>
      </w:pPr>
      <w:rPr>
        <w:rFonts w:hint="default"/>
        <w:lang w:val="ru-RU" w:eastAsia="en-US" w:bidi="ar-SA"/>
      </w:rPr>
    </w:lvl>
    <w:lvl w:ilvl="5" w:tplc="568A4374">
      <w:numFmt w:val="bullet"/>
      <w:lvlText w:val="•"/>
      <w:lvlJc w:val="left"/>
      <w:pPr>
        <w:ind w:left="7435" w:hanging="170"/>
      </w:pPr>
      <w:rPr>
        <w:rFonts w:hint="default"/>
        <w:lang w:val="ru-RU" w:eastAsia="en-US" w:bidi="ar-SA"/>
      </w:rPr>
    </w:lvl>
    <w:lvl w:ilvl="6" w:tplc="1570C20A">
      <w:numFmt w:val="bullet"/>
      <w:lvlText w:val="•"/>
      <w:lvlJc w:val="left"/>
      <w:pPr>
        <w:ind w:left="8902" w:hanging="170"/>
      </w:pPr>
      <w:rPr>
        <w:rFonts w:hint="default"/>
        <w:lang w:val="ru-RU" w:eastAsia="en-US" w:bidi="ar-SA"/>
      </w:rPr>
    </w:lvl>
    <w:lvl w:ilvl="7" w:tplc="8BE2EB88">
      <w:numFmt w:val="bullet"/>
      <w:lvlText w:val="•"/>
      <w:lvlJc w:val="left"/>
      <w:pPr>
        <w:ind w:left="10369" w:hanging="170"/>
      </w:pPr>
      <w:rPr>
        <w:rFonts w:hint="default"/>
        <w:lang w:val="ru-RU" w:eastAsia="en-US" w:bidi="ar-SA"/>
      </w:rPr>
    </w:lvl>
    <w:lvl w:ilvl="8" w:tplc="4412E0E8">
      <w:numFmt w:val="bullet"/>
      <w:lvlText w:val="•"/>
      <w:lvlJc w:val="left"/>
      <w:pPr>
        <w:ind w:left="11836" w:hanging="1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yfILYx9WSEBAxIiTuZC6bbr39cQ=" w:salt="g3qEqSBiIxUl5+BqCR3Ac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264F1"/>
    <w:rsid w:val="000A245C"/>
    <w:rsid w:val="0011383D"/>
    <w:rsid w:val="001E1542"/>
    <w:rsid w:val="002D060E"/>
    <w:rsid w:val="00372DD4"/>
    <w:rsid w:val="00421DE5"/>
    <w:rsid w:val="004C28CE"/>
    <w:rsid w:val="005264F1"/>
    <w:rsid w:val="005E0884"/>
    <w:rsid w:val="006756CF"/>
    <w:rsid w:val="00785B83"/>
    <w:rsid w:val="0086403B"/>
    <w:rsid w:val="008D545E"/>
    <w:rsid w:val="00904ADE"/>
    <w:rsid w:val="00912024"/>
    <w:rsid w:val="00936633"/>
    <w:rsid w:val="00AE15A2"/>
    <w:rsid w:val="00B27D4F"/>
    <w:rsid w:val="00C12072"/>
    <w:rsid w:val="00C869FC"/>
    <w:rsid w:val="00CF7D95"/>
    <w:rsid w:val="00D2404D"/>
    <w:rsid w:val="00D63708"/>
    <w:rsid w:val="00E3452C"/>
    <w:rsid w:val="00F22CD1"/>
    <w:rsid w:val="00F3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060E"/>
    <w:rPr>
      <w:sz w:val="29"/>
      <w:szCs w:val="29"/>
    </w:rPr>
  </w:style>
  <w:style w:type="paragraph" w:styleId="a4">
    <w:name w:val="Title"/>
    <w:basedOn w:val="a"/>
    <w:uiPriority w:val="10"/>
    <w:qFormat/>
    <w:rsid w:val="002D060E"/>
    <w:pPr>
      <w:ind w:left="888" w:right="2309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rsid w:val="002D060E"/>
    <w:pPr>
      <w:spacing w:line="317" w:lineRule="exact"/>
      <w:ind w:left="1406" w:hanging="171"/>
    </w:pPr>
  </w:style>
  <w:style w:type="paragraph" w:customStyle="1" w:styleId="TableParagraph">
    <w:name w:val="Table Paragraph"/>
    <w:basedOn w:val="a"/>
    <w:uiPriority w:val="1"/>
    <w:qFormat/>
    <w:rsid w:val="002D060E"/>
  </w:style>
  <w:style w:type="paragraph" w:styleId="a6">
    <w:name w:val="Balloon Text"/>
    <w:basedOn w:val="a"/>
    <w:link w:val="a7"/>
    <w:uiPriority w:val="99"/>
    <w:semiHidden/>
    <w:unhideWhenUsed/>
    <w:rsid w:val="001E15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542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756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56C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756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56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1051</Words>
  <Characters>5997</Characters>
  <Application>Microsoft Office Word</Application>
  <DocSecurity>8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XTT_ADM</dc:creator>
  <cp:lastModifiedBy>Zver</cp:lastModifiedBy>
  <cp:revision>2</cp:revision>
  <cp:lastPrinted>2023-01-18T07:46:00Z</cp:lastPrinted>
  <dcterms:created xsi:type="dcterms:W3CDTF">2023-01-19T02:16:00Z</dcterms:created>
  <dcterms:modified xsi:type="dcterms:W3CDTF">2023-01-19T02:16:00Z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2023-01-18T00:00:00Z</vt:filetime>
  </property>
</Properties>
</file>